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39B" w:rsidRPr="008376DB" w:rsidRDefault="00E60AC4" w:rsidP="00E01717">
      <w:pPr>
        <w:pStyle w:val="Title"/>
        <w:spacing w:before="120"/>
        <w:rPr>
          <w:sz w:val="56"/>
          <w:szCs w:val="56"/>
        </w:rPr>
      </w:pPr>
      <w:r w:rsidRPr="008376DB">
        <w:rPr>
          <w:noProof/>
          <w:sz w:val="56"/>
          <w:szCs w:val="56"/>
          <w:lang w:eastAsia="en-US"/>
        </w:rPr>
        <mc:AlternateContent>
          <mc:Choice Requires="wps">
            <w:drawing>
              <wp:anchor distT="0" distB="0" distL="114300" distR="114300" simplePos="0" relativeHeight="251681792" behindDoc="0" locked="0" layoutInCell="1" allowOverlap="1">
                <wp:simplePos x="0" y="0"/>
                <wp:positionH relativeFrom="column">
                  <wp:posOffset>5938</wp:posOffset>
                </wp:positionH>
                <wp:positionV relativeFrom="paragraph">
                  <wp:posOffset>-326571</wp:posOffset>
                </wp:positionV>
                <wp:extent cx="6816436" cy="439387"/>
                <wp:effectExtent l="0" t="0" r="3810" b="0"/>
                <wp:wrapNone/>
                <wp:docPr id="16" name="Text Box 16"/>
                <wp:cNvGraphicFramePr/>
                <a:graphic xmlns:a="http://schemas.openxmlformats.org/drawingml/2006/main">
                  <a:graphicData uri="http://schemas.microsoft.com/office/word/2010/wordprocessingShape">
                    <wps:wsp>
                      <wps:cNvSpPr txBox="1"/>
                      <wps:spPr>
                        <a:xfrm>
                          <a:off x="0" y="0"/>
                          <a:ext cx="6816436" cy="4393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0AC4" w:rsidRPr="00AB0CE8" w:rsidRDefault="00E60AC4" w:rsidP="00E60AC4">
                            <w:pPr>
                              <w:spacing w:after="0"/>
                              <w:jc w:val="center"/>
                              <w:rPr>
                                <w:rFonts w:asciiTheme="majorHAnsi" w:eastAsia="Adobe Gothic Std B" w:hAnsiTheme="majorHAnsi"/>
                                <w:sz w:val="22"/>
                                <w:szCs w:val="22"/>
                              </w:rPr>
                            </w:pPr>
                            <w:r w:rsidRPr="00AB0CE8">
                              <w:rPr>
                                <w:rFonts w:asciiTheme="majorHAnsi" w:eastAsia="Adobe Gothic Std B" w:hAnsiTheme="majorHAnsi"/>
                                <w:sz w:val="22"/>
                                <w:szCs w:val="22"/>
                              </w:rPr>
                              <w:t xml:space="preserve">As the residents of Colorado Springs and Herriman have found out, </w:t>
                            </w:r>
                          </w:p>
                          <w:p w:rsidR="00E60AC4" w:rsidRPr="00AB0CE8" w:rsidRDefault="00E60AC4" w:rsidP="00E60AC4">
                            <w:pPr>
                              <w:spacing w:after="0"/>
                              <w:jc w:val="center"/>
                              <w:rPr>
                                <w:rFonts w:asciiTheme="majorHAnsi" w:eastAsia="Adobe Gothic Std B" w:hAnsiTheme="majorHAnsi"/>
                                <w:sz w:val="22"/>
                                <w:szCs w:val="22"/>
                              </w:rPr>
                            </w:pPr>
                            <w:r w:rsidRPr="00AB0CE8">
                              <w:rPr>
                                <w:rFonts w:asciiTheme="majorHAnsi" w:eastAsia="Adobe Gothic Std B" w:hAnsiTheme="majorHAnsi"/>
                                <w:sz w:val="22"/>
                                <w:szCs w:val="22"/>
                              </w:rPr>
                              <w:t>suburban areas are not immune to wildfires.</w:t>
                            </w:r>
                          </w:p>
                          <w:p w:rsidR="00E60AC4" w:rsidRDefault="00E60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5pt;margin-top:-25.7pt;width:536.75pt;height:34.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bEiwIAAIwFAAAOAAAAZHJzL2Uyb0RvYy54bWysVE1v2zAMvQ/YfxB0X5w0adoGdYosRYYB&#10;QVusHXpWZKkRJomapMTOfv0o2flY10uHXWyKfCTFJ5LXN43RZCt8UGBLOuj1KRGWQ6XsS0m/Py0+&#10;XVISIrMV02BFSXci0Jvpxw/XtZuIM1iDroQnGMSGSe1Kuo7RTYoi8LUwLPTACYtGCd6wiEf/UlSe&#10;1Rjd6OKs3x8XNfjKeeAiBNTetkY6zfGlFDzeSxlEJLqkeLeYvz5/V+lbTK/Z5MUzt1a8uwb7h1sY&#10;piwmPYS6ZZGRjVd/hTKKewggY4+DKUBKxUWuAasZ9F9V87hmTuRakJzgDjSF/xeW320fPFEVvt2Y&#10;EssMvtGTaCL5DA1BFfJTuzBB2KNDYGxQj9i9PqAyld1Ib9IfCyJoR6Z3B3ZTNI7K8eVgPBpiFo62&#10;0fBqeHmRwhRHb+dD/CLAkCSU1OPrZVLZdhliC91DUrIAWlULpXU+pI4Rc+3JluFb65jviMH/QGlL&#10;arzJ8LyfA1tI7m1kbVMYkXumS5cqbyvMUtxpkTDafhMSOcuFvpGbcS7sIX9GJ5TEVO9x7PDHW73H&#10;ua0DPXJmsPHgbJQFn6vPQ3akrPqxp0y2eHybk7qTGJtV03XECqodNoSHdqSC4wuFr7ZkIT4wjzOE&#10;PYB7Id7jR2pA1qGTKFmD//WWPuGxtdFKSY0zWdLwc8O8oER/tdj0V4PRKA1xPozOL87w4E8tq1OL&#10;3Zg5YCsMcAM5nsWEj3ovSg/mGdfHLGVFE7Mcc5c07sV5bDcFrh8uZrMMwrF1LC7to+MpdKI39eRT&#10;88y86xo3YsvfwX562eRV/7bY5GlhtokgVW7uRHDLakc8jnwej249pZ1yes6o4xKd/gYAAP//AwBQ&#10;SwMEFAAGAAgAAAAhAHZsgirgAAAACAEAAA8AAABkcnMvZG93bnJldi54bWxMj0tPwzAQhO9I/Adr&#10;K3FBrVPakjaNUyHEQ+JGw0Pc3HibRMTrKHaT8O/ZnuA2qxnNfpPuRtuIHjtfO1Iwn0UgkApnaioV&#10;vOWP0zUIHzQZ3ThCBT/oYZddXqQ6MW6gV+z3oRRcQj7RCqoQ2kRKX1RotZ+5Fom9o+usDnx2pTSd&#10;HrjcNvImim6l1TXxh0q3eF9h8b0/WQVf1+Xnix+f3ofFatE+PPd5/GFypa4m490WRMAx/IXhjM/o&#10;kDHTwZ3IeNEo2HBOwXQ1X4I421G8ZHVgFa9BZqn8PyD7BQAA//8DAFBLAQItABQABgAIAAAAIQC2&#10;gziS/gAAAOEBAAATAAAAAAAAAAAAAAAAAAAAAABbQ29udGVudF9UeXBlc10ueG1sUEsBAi0AFAAG&#10;AAgAAAAhADj9If/WAAAAlAEAAAsAAAAAAAAAAAAAAAAALwEAAF9yZWxzLy5yZWxzUEsBAi0AFAAG&#10;AAgAAAAhAHAQJsSLAgAAjAUAAA4AAAAAAAAAAAAAAAAALgIAAGRycy9lMm9Eb2MueG1sUEsBAi0A&#10;FAAGAAgAAAAhAHZsgirgAAAACAEAAA8AAAAAAAAAAAAAAAAA5QQAAGRycy9kb3ducmV2LnhtbFBL&#10;BQYAAAAABAAEAPMAAADyBQAAAAA=&#10;" fillcolor="white [3201]" stroked="f" strokeweight=".5pt">
                <v:textbox>
                  <w:txbxContent>
                    <w:p w:rsidR="00E60AC4" w:rsidRPr="00AB0CE8" w:rsidRDefault="00E60AC4" w:rsidP="00E60AC4">
                      <w:pPr>
                        <w:spacing w:after="0"/>
                        <w:jc w:val="center"/>
                        <w:rPr>
                          <w:rFonts w:asciiTheme="majorHAnsi" w:eastAsia="Adobe Gothic Std B" w:hAnsiTheme="majorHAnsi"/>
                          <w:sz w:val="22"/>
                          <w:szCs w:val="22"/>
                        </w:rPr>
                      </w:pPr>
                      <w:r w:rsidRPr="00AB0CE8">
                        <w:rPr>
                          <w:rFonts w:asciiTheme="majorHAnsi" w:eastAsia="Adobe Gothic Std B" w:hAnsiTheme="majorHAnsi"/>
                          <w:sz w:val="22"/>
                          <w:szCs w:val="22"/>
                        </w:rPr>
                        <w:t xml:space="preserve">As the residents of Colorado Springs and Herriman have found out, </w:t>
                      </w:r>
                    </w:p>
                    <w:p w:rsidR="00E60AC4" w:rsidRPr="00AB0CE8" w:rsidRDefault="00E60AC4" w:rsidP="00E60AC4">
                      <w:pPr>
                        <w:spacing w:after="0"/>
                        <w:jc w:val="center"/>
                        <w:rPr>
                          <w:rFonts w:asciiTheme="majorHAnsi" w:eastAsia="Adobe Gothic Std B" w:hAnsiTheme="majorHAnsi"/>
                          <w:sz w:val="22"/>
                          <w:szCs w:val="22"/>
                        </w:rPr>
                      </w:pPr>
                      <w:r w:rsidRPr="00AB0CE8">
                        <w:rPr>
                          <w:rFonts w:asciiTheme="majorHAnsi" w:eastAsia="Adobe Gothic Std B" w:hAnsiTheme="majorHAnsi"/>
                          <w:sz w:val="22"/>
                          <w:szCs w:val="22"/>
                        </w:rPr>
                        <w:t>suburban areas are not immune to wildfires.</w:t>
                      </w:r>
                    </w:p>
                    <w:p w:rsidR="00E60AC4" w:rsidRDefault="00E60AC4"/>
                  </w:txbxContent>
                </v:textbox>
              </v:shape>
            </w:pict>
          </mc:Fallback>
        </mc:AlternateContent>
      </w:r>
      <w:r w:rsidR="00F43C47" w:rsidRPr="008376DB">
        <w:rPr>
          <w:sz w:val="56"/>
          <w:szCs w:val="56"/>
        </w:rPr>
        <w:t xml:space="preserve">Protecting Our Homes from </w:t>
      </w:r>
      <w:r w:rsidR="008376DB" w:rsidRPr="008376DB">
        <w:rPr>
          <w:sz w:val="56"/>
          <w:szCs w:val="56"/>
        </w:rPr>
        <w:t xml:space="preserve">Urban </w:t>
      </w:r>
      <w:r w:rsidR="00F43C47" w:rsidRPr="008376DB">
        <w:rPr>
          <w:sz w:val="56"/>
          <w:szCs w:val="56"/>
        </w:rPr>
        <w:t>Wildfire</w:t>
      </w:r>
    </w:p>
    <w:p w:rsidR="0071739B" w:rsidRDefault="00F43C47" w:rsidP="00E01717">
      <w:pPr>
        <w:pStyle w:val="Heading1"/>
        <w:spacing w:before="0"/>
      </w:pPr>
      <w:r>
        <w:t>A Preparedness Seminar</w:t>
      </w:r>
    </w:p>
    <w:p w:rsidR="00E60AC4" w:rsidRPr="00E60AC4" w:rsidRDefault="00F43C47" w:rsidP="00F43C47">
      <w:pPr>
        <w:pStyle w:val="Heading2"/>
        <w:jc w:val="center"/>
        <w:rPr>
          <w:rFonts w:ascii="Arial Narrow" w:hAnsi="Arial Narrow"/>
          <w:color w:val="auto"/>
          <w:sz w:val="24"/>
          <w:szCs w:val="24"/>
        </w:rPr>
      </w:pPr>
      <w:r w:rsidRPr="00E60AC4">
        <w:rPr>
          <w:rFonts w:ascii="Arial Narrow" w:hAnsi="Arial Narrow"/>
          <w:color w:val="auto"/>
          <w:sz w:val="24"/>
          <w:szCs w:val="24"/>
        </w:rPr>
        <w:t xml:space="preserve">Presented by the Bountiful City Emergency Preparedness Council, the South Davis Metro Fire Agency </w:t>
      </w:r>
      <w:r w:rsidR="008512F5" w:rsidRPr="00E60AC4">
        <w:rPr>
          <w:rFonts w:ascii="Arial Narrow" w:hAnsi="Arial Narrow"/>
          <w:color w:val="auto"/>
          <w:sz w:val="24"/>
          <w:szCs w:val="24"/>
        </w:rPr>
        <w:t>a</w:t>
      </w:r>
      <w:r w:rsidRPr="00E60AC4">
        <w:rPr>
          <w:rFonts w:ascii="Arial Narrow" w:hAnsi="Arial Narrow"/>
          <w:color w:val="auto"/>
          <w:sz w:val="24"/>
          <w:szCs w:val="24"/>
        </w:rPr>
        <w:t xml:space="preserve">nd the </w:t>
      </w:r>
    </w:p>
    <w:p w:rsidR="00F43C47" w:rsidRPr="00E60AC4" w:rsidRDefault="00F43C47" w:rsidP="00E60AC4">
      <w:pPr>
        <w:pStyle w:val="Heading2"/>
        <w:spacing w:before="0"/>
        <w:jc w:val="center"/>
        <w:rPr>
          <w:rFonts w:ascii="Arial Narrow" w:hAnsi="Arial Narrow"/>
          <w:color w:val="auto"/>
          <w:sz w:val="24"/>
          <w:szCs w:val="24"/>
        </w:rPr>
      </w:pPr>
      <w:r w:rsidRPr="00E60AC4">
        <w:rPr>
          <w:rFonts w:ascii="Arial Narrow" w:hAnsi="Arial Narrow"/>
          <w:color w:val="auto"/>
          <w:sz w:val="24"/>
          <w:szCs w:val="24"/>
        </w:rPr>
        <w:t>Utah Department of Natural Resources</w:t>
      </w:r>
    </w:p>
    <w:p w:rsidR="00F43C47" w:rsidRDefault="00A27FE6" w:rsidP="00F43C47">
      <w:r>
        <w:rPr>
          <w:noProof/>
          <w:lang w:eastAsia="en-US"/>
        </w:rPr>
        <mc:AlternateContent>
          <mc:Choice Requires="wpg">
            <w:drawing>
              <wp:anchor distT="45720" distB="45720" distL="182880" distR="182880" simplePos="0" relativeHeight="251663360" behindDoc="0" locked="0" layoutInCell="1" allowOverlap="1" wp14:anchorId="08EBCE9C" wp14:editId="5961F024">
                <wp:simplePos x="0" y="0"/>
                <wp:positionH relativeFrom="margin">
                  <wp:posOffset>3366135</wp:posOffset>
                </wp:positionH>
                <wp:positionV relativeFrom="margin">
                  <wp:posOffset>1430655</wp:posOffset>
                </wp:positionV>
                <wp:extent cx="3566160" cy="2358390"/>
                <wp:effectExtent l="0" t="0" r="0" b="3810"/>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2358390"/>
                          <a:chOff x="0" y="252695"/>
                          <a:chExt cx="3567449" cy="1521414"/>
                        </a:xfrm>
                      </wpg:grpSpPr>
                      <wps:wsp>
                        <wps:cNvPr id="199" name="Rectangle 199"/>
                        <wps:cNvSpPr/>
                        <wps:spPr>
                          <a:xfrm>
                            <a:off x="95037" y="1503504"/>
                            <a:ext cx="3472412"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7E87" w:rsidRPr="00427E87" w:rsidRDefault="000D0998">
                              <w:pPr>
                                <w:jc w:val="cente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Colorado Springs</w:t>
                              </w:r>
                              <w:r w:rsidR="00915D0C">
                                <w:rPr>
                                  <w:rFonts w:asciiTheme="majorHAnsi" w:eastAsiaTheme="majorEastAsia" w:hAnsiTheme="majorHAnsi" w:cstheme="majorBidi"/>
                                  <w:color w:val="FFFFFF" w:themeColor="background1"/>
                                  <w:sz w:val="32"/>
                                  <w:szCs w:val="32"/>
                                </w:rPr>
                                <w:t xml:space="preserve"> Fire</w:t>
                              </w:r>
                              <w:r w:rsidR="009C74AB">
                                <w:rPr>
                                  <w:rFonts w:asciiTheme="majorHAnsi" w:eastAsiaTheme="majorEastAsia" w:hAnsiTheme="majorHAnsi" w:cstheme="majorBidi"/>
                                  <w:color w:val="FFFFFF" w:themeColor="background1"/>
                                  <w:sz w:val="32"/>
                                  <w:szCs w:val="32"/>
                                </w:rPr>
                                <w:t xml:space="preserve"> </w:t>
                              </w:r>
                              <w:r>
                                <w:rPr>
                                  <w:rFonts w:asciiTheme="majorHAnsi" w:eastAsiaTheme="majorEastAsia" w:hAnsiTheme="majorHAnsi" w:cstheme="majorBidi"/>
                                  <w:color w:val="FFFFFF" w:themeColor="background1"/>
                                  <w:sz w:val="32"/>
                                  <w:szCs w:val="32"/>
                                </w:rPr>
                                <w:t>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278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7E87" w:rsidRDefault="000D0998">
                              <w:pPr>
                                <w:rPr>
                                  <w:caps/>
                                  <w:color w:val="90C226" w:themeColor="accent1"/>
                                  <w:sz w:val="26"/>
                                  <w:szCs w:val="26"/>
                                </w:rPr>
                              </w:pPr>
                              <w:r>
                                <w:rPr>
                                  <w:rFonts w:ascii="Helvetica" w:hAnsi="Helvetica"/>
                                  <w:noProof/>
                                  <w:color w:val="5278AE"/>
                                  <w:sz w:val="21"/>
                                  <w:szCs w:val="21"/>
                                  <w:lang w:eastAsia="en-US"/>
                                </w:rPr>
                                <w:drawing>
                                  <wp:inline distT="0" distB="0" distL="0" distR="0" wp14:anchorId="70ADB61C" wp14:editId="53303600">
                                    <wp:extent cx="3534475" cy="2123828"/>
                                    <wp:effectExtent l="0" t="0" r="8890" b="0"/>
                                    <wp:docPr id="15" name="Picture 15" descr="Structures can be seen burning as the Waldo Canyon Fire west of Colorado Springs rages out of control in June 2012.">
                                      <a:hlinkClick xmlns:a="http://schemas.openxmlformats.org/drawingml/2006/main" r:id="rId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tures can be seen burning as the Waldo Canyon Fire west of Colorado Springs rages out of control in June 2012.">
                                              <a:hlinkClick r:id="rId6" tgtFrame="&quot;_new&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8290" cy="2126120"/>
                                            </a:xfrm>
                                            <a:prstGeom prst="rect">
                                              <a:avLst/>
                                            </a:prstGeom>
                                            <a:noFill/>
                                            <a:ln>
                                              <a:noFill/>
                                            </a:ln>
                                          </pic:spPr>
                                        </pic:pic>
                                      </a:graphicData>
                                    </a:graphic>
                                  </wp:inline>
                                </w:drawing>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EBCE9C" id="Group 198" o:spid="_x0000_s1027" style="position:absolute;margin-left:265.05pt;margin-top:112.65pt;width:280.8pt;height:185.7pt;z-index:251663360;mso-wrap-distance-left:14.4pt;mso-wrap-distance-top:3.6pt;mso-wrap-distance-right:14.4pt;mso-wrap-distance-bottom:3.6pt;mso-position-horizontal-relative:margin;mso-position-vertical-relative:margin;mso-width-relative:margin;mso-height-relative:margin" coordorigin=",2526" coordsize="35674,15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53AnwMAAMAKAAAOAAAAZHJzL2Uyb0RvYy54bWzMVttu3DYQfS+QfyD0Huuy0q5XsBw4Tm0U&#10;MBIjdpFnmqJWQiiSJbmWnK/vDCnJrrNtDBdI6weZl+HM8Mycszx5N/aC3HNjOyWrKD1KIsIlU3Un&#10;d1X0++3F2+OIWEdlTYWSvIoeuI3enb755WTQJc9Uq0TNDQEn0paDrqLWOV3GsWUt76k9UppL2GyU&#10;6amDqdnFtaEDeO9FnCXJOh6UqbVRjFsLqx/CZnTq/TcNZ+5T01juiKgiyM35r/HfO/zGpye03Bmq&#10;245NadBXZNHTTkLQxdUH6ijZm+47V33HjLKqcUdM9bFqmo5xfwe4TZo8u82lUXvt77Irh51eYAJo&#10;n+H0arfs4/21IV0NtdtCqSTtoUg+LsEFgGfQuxKsLo2+0ddmWtiFGd54bEyP/+EuZPTAPizA8tER&#10;BourYr1O14A/g71sVRyvthP0rIX6PJ7Limy9LUJVWPvr4/FNnm/D8bTI0jzN0Saeo8eY5JLToKGX&#10;7CNc9t/BddNSzX0VLAKxwAX5BLg+Q5dRuRMcINsGyLzlgpctLUB3AKxtkaw2EQFQUhgVib8VLRfY&#10;8k2Wp9kE2yZZJx6a5dq01Ma6S656goMqMpCJb0N6f2VdQGg2wfBWia6+6ITwE+QYPxeG3FNgB2WM&#10;S5dOuP7FUki0lwpPBqe4AqDPF/Mj9yA42gn5mTfQUlD3zCfjyfx9IJ9DS2se4hcJ/M3R59R8jb1D&#10;tG4g/uI7/SffIcvJHo9yrwXL4eTHh5cTPrKSbjncd1KZQw7EAl8T7GeQAjSIkhvvxkC3uVHuVP0A&#10;PWVU0Car2UUHxbyi1l1TA2IEtAGBdZ/g0wg1VJGaRhFplfl2aB3toelhNyIDiFsV2T/21PCIiN8k&#10;0GGb5jmqoZ/kxSaDiXm6c/d0R+77cwUdkoKUa+aHaO/EPGyM6r+ADp9hVNiikkHsKmLOzJNzF0QX&#10;lJzxszNvBgqoqbuSN5qhc8QZm/V2/EKNnjraARc+qpmCtHzW2MEWT0p1tneq6XzXI9IB16kCIAeo&#10;ZD9BF+BHadaFW+TxezUSXIOOxPggICgLxI2wgbee1v9GIMAXKuYTVVy0oViDJoJko6SmWbY5XmUT&#10;e2ZFnpn/QnFY+I0UJtBna1AkX5VlB5QnaEEgx6QxeK+Qvx8d0IEX0O0wyV9w8GeTvP46a+SPSe4r&#10;gqD85ySfGH+A5NiuryW4+z/R2z8C4JnkfzOmJx2+w57OvRw8PjxP/wQAAP//AwBQSwMEFAAGAAgA&#10;AAAhAJr9YGviAAAADAEAAA8AAABkcnMvZG93bnJldi54bWxMj8FqwzAQRO+F/oPYQm+NJBsnjWs5&#10;hND2FApNCiG3jb2xTSzJWIrt/H2VU3tc5jHzNltNumUD9a6xRoGcCWBkCls2plLws/94eQXmPJoS&#10;W2tIwY0crPLHhwzT0o7mm4adr1goMS5FBbX3Xcq5K2rS6Ga2IxOys+01+nD2FS97HEO5bnkkxJxr&#10;bExYqLGjTU3FZXfVCj5HHNexfB+2l/PmdtwnX4etJKWen6b1GzBPk/+D4a4f1CEPTid7NaVjrYIk&#10;FjKgCqIoiYHdCbGUC2CnkC3nC+B5xv8/kf8CAAD//wMAUEsBAi0AFAAGAAgAAAAhALaDOJL+AAAA&#10;4QEAABMAAAAAAAAAAAAAAAAAAAAAAFtDb250ZW50X1R5cGVzXS54bWxQSwECLQAUAAYACAAAACEA&#10;OP0h/9YAAACUAQAACwAAAAAAAAAAAAAAAAAvAQAAX3JlbHMvLnJlbHNQSwECLQAUAAYACAAAACEA&#10;9pedwJ8DAADACgAADgAAAAAAAAAAAAAAAAAuAgAAZHJzL2Uyb0RvYy54bWxQSwECLQAUAAYACAAA&#10;ACEAmv1ga+IAAAAMAQAADwAAAAAAAAAAAAAAAAD5BQAAZHJzL2Rvd25yZXYueG1sUEsFBgAAAAAE&#10;AAQA8wAAAAgHAAAAAA==&#10;">
                <v:rect id="Rectangle 199" o:spid="_x0000_s1028" style="position:absolute;left:950;top:15035;width:3472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EWIcQA&#10;AADcAAAADwAAAGRycy9kb3ducmV2LnhtbERPyWrDMBC9F/IPYgK9lERuIZsbJbSFkkByyXLIcbCm&#10;tok0MpLsuPn6qlDobR5vneW6t0Z05EPtWMHzOANBXDhdc6ngfPoczUGEiKzROCYF3xRgvRo8LDHX&#10;7sYH6o6xFCmEQ44KqhibXMpQVGQxjF1DnLgv5y3GBH0ptcdbCrdGvmTZVFqsOTVU2NBHRcX12FoF&#10;s+3Om/u17t6f9q0MZnK/bNqTUo/D/u0VRKQ+/ov/3Fud5i8W8PtMuk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RFiHEAAAA3AAAAA8AAAAAAAAAAAAAAAAAmAIAAGRycy9k&#10;b3ducmV2LnhtbFBLBQYAAAAABAAEAPUAAACJAwAAAAA=&#10;" fillcolor="#90c226 [3204]" stroked="f" strokeweight="1.5pt">
                  <v:stroke endcap="round"/>
                  <v:textbox>
                    <w:txbxContent>
                      <w:p w:rsidR="00427E87" w:rsidRPr="00427E87" w:rsidRDefault="000D0998">
                        <w:pPr>
                          <w:jc w:val="cente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Colorado Springs</w:t>
                        </w:r>
                        <w:r w:rsidR="00915D0C">
                          <w:rPr>
                            <w:rFonts w:asciiTheme="majorHAnsi" w:eastAsiaTheme="majorEastAsia" w:hAnsiTheme="majorHAnsi" w:cstheme="majorBidi"/>
                            <w:color w:val="FFFFFF" w:themeColor="background1"/>
                            <w:sz w:val="32"/>
                            <w:szCs w:val="32"/>
                          </w:rPr>
                          <w:t xml:space="preserve"> Fire</w:t>
                        </w:r>
                        <w:r w:rsidR="009C74AB">
                          <w:rPr>
                            <w:rFonts w:asciiTheme="majorHAnsi" w:eastAsiaTheme="majorEastAsia" w:hAnsiTheme="majorHAnsi" w:cstheme="majorBidi"/>
                            <w:color w:val="FFFFFF" w:themeColor="background1"/>
                            <w:sz w:val="32"/>
                            <w:szCs w:val="32"/>
                          </w:rPr>
                          <w:t xml:space="preserve"> </w:t>
                        </w:r>
                        <w:r>
                          <w:rPr>
                            <w:rFonts w:asciiTheme="majorHAnsi" w:eastAsiaTheme="majorEastAsia" w:hAnsiTheme="majorHAnsi" w:cstheme="majorBidi"/>
                            <w:color w:val="FFFFFF" w:themeColor="background1"/>
                            <w:sz w:val="32"/>
                            <w:szCs w:val="32"/>
                          </w:rPr>
                          <w:t>2012</w:t>
                        </w:r>
                      </w:p>
                    </w:txbxContent>
                  </v:textbox>
                </v:rect>
                <v:shape id="Text Box 200" o:spid="_x0000_s1029" type="#_x0000_t202" style="position:absolute;top:2526;width:35674;height:1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427E87" w:rsidRDefault="000D0998">
                        <w:pPr>
                          <w:rPr>
                            <w:caps/>
                            <w:color w:val="90C226" w:themeColor="accent1"/>
                            <w:sz w:val="26"/>
                            <w:szCs w:val="26"/>
                          </w:rPr>
                        </w:pPr>
                        <w:r>
                          <w:rPr>
                            <w:rFonts w:ascii="Helvetica" w:hAnsi="Helvetica"/>
                            <w:noProof/>
                            <w:color w:val="5278AE"/>
                            <w:sz w:val="21"/>
                            <w:szCs w:val="21"/>
                            <w:lang w:eastAsia="en-US"/>
                          </w:rPr>
                          <w:drawing>
                            <wp:inline distT="0" distB="0" distL="0" distR="0" wp14:anchorId="70ADB61C" wp14:editId="53303600">
                              <wp:extent cx="3534475" cy="2123828"/>
                              <wp:effectExtent l="0" t="0" r="8890" b="0"/>
                              <wp:docPr id="15" name="Picture 15" descr="Structures can be seen burning as the Waldo Canyon Fire west of Colorado Springs rages out of control in June 2012.">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tures can be seen burning as the Waldo Canyon Fire west of Colorado Springs rages out of control in June 2012.">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8290" cy="2126120"/>
                                      </a:xfrm>
                                      <a:prstGeom prst="rect">
                                        <a:avLst/>
                                      </a:prstGeom>
                                      <a:noFill/>
                                      <a:ln>
                                        <a:noFill/>
                                      </a:ln>
                                    </pic:spPr>
                                  </pic:pic>
                                </a:graphicData>
                              </a:graphic>
                            </wp:inline>
                          </w:drawing>
                        </w:r>
                      </w:p>
                    </w:txbxContent>
                  </v:textbox>
                </v:shape>
                <w10:wrap type="square" anchorx="margin" anchory="margin"/>
              </v:group>
            </w:pict>
          </mc:Fallback>
        </mc:AlternateContent>
      </w:r>
      <w:r w:rsidR="000D0998" w:rsidRPr="00F43C47">
        <w:rPr>
          <w:rFonts w:ascii="Century Gothic" w:eastAsia="Times New Roman" w:hAnsi="Century Gothic" w:cs="Times New Roman"/>
          <w:b/>
          <w:bCs/>
          <w:noProof/>
          <w:sz w:val="22"/>
          <w:szCs w:val="22"/>
          <w:lang w:eastAsia="en-US"/>
        </w:rPr>
        <mc:AlternateContent>
          <mc:Choice Requires="wps">
            <w:drawing>
              <wp:anchor distT="0" distB="0" distL="114300" distR="114300" simplePos="0" relativeHeight="251659264" behindDoc="0" locked="0" layoutInCell="1" allowOverlap="1" wp14:anchorId="243E346D" wp14:editId="016DF4DF">
                <wp:simplePos x="0" y="0"/>
                <wp:positionH relativeFrom="column">
                  <wp:posOffset>5938</wp:posOffset>
                </wp:positionH>
                <wp:positionV relativeFrom="paragraph">
                  <wp:posOffset>242008</wp:posOffset>
                </wp:positionV>
                <wp:extent cx="3253839" cy="4464751"/>
                <wp:effectExtent l="19050" t="19050" r="22860" b="12065"/>
                <wp:wrapNone/>
                <wp:docPr id="1" name="Text Box 1"/>
                <wp:cNvGraphicFramePr/>
                <a:graphic xmlns:a="http://schemas.openxmlformats.org/drawingml/2006/main">
                  <a:graphicData uri="http://schemas.microsoft.com/office/word/2010/wordprocessingShape">
                    <wps:wsp>
                      <wps:cNvSpPr txBox="1"/>
                      <wps:spPr>
                        <a:xfrm>
                          <a:off x="0" y="0"/>
                          <a:ext cx="3253839" cy="4464751"/>
                        </a:xfrm>
                        <a:prstGeom prst="rect">
                          <a:avLst/>
                        </a:prstGeom>
                        <a:solidFill>
                          <a:sysClr val="window" lastClr="FFFFFF"/>
                        </a:solidFill>
                        <a:ln w="34925">
                          <a:solidFill>
                            <a:schemeClr val="accent2">
                              <a:lumMod val="50000"/>
                              <a:alpha val="93000"/>
                            </a:schemeClr>
                          </a:solidFill>
                        </a:ln>
                        <a:effectLst/>
                      </wps:spPr>
                      <wps:txbx>
                        <w:txbxContent>
                          <w:p w:rsidR="00F43C47" w:rsidRPr="0004534E" w:rsidRDefault="00F43C47" w:rsidP="00F43C47">
                            <w:pPr>
                              <w:pStyle w:val="Heading4"/>
                              <w:spacing w:before="0" w:after="240"/>
                              <w:rPr>
                                <w:b/>
                                <w:color w:val="AD4C12" w:themeColor="accent4" w:themeShade="BF"/>
                                <w:sz w:val="28"/>
                                <w:szCs w:val="28"/>
                              </w:rPr>
                            </w:pPr>
                            <w:r w:rsidRPr="0004534E">
                              <w:rPr>
                                <w:b/>
                                <w:color w:val="AD4C12" w:themeColor="accent4" w:themeShade="BF"/>
                                <w:sz w:val="28"/>
                                <w:szCs w:val="28"/>
                              </w:rPr>
                              <w:t>The following will be presented:</w:t>
                            </w:r>
                          </w:p>
                          <w:p w:rsidR="00F43C47" w:rsidRPr="000D0998" w:rsidRDefault="00F43C47" w:rsidP="000D0998">
                            <w:pPr>
                              <w:pStyle w:val="Heading4"/>
                              <w:spacing w:before="0" w:after="120"/>
                              <w:rPr>
                                <w:b/>
                                <w:color w:val="000000"/>
                                <w:sz w:val="28"/>
                                <w:szCs w:val="28"/>
                                <w:u w:val="single"/>
                              </w:rPr>
                            </w:pPr>
                            <w:r w:rsidRPr="000D0998">
                              <w:rPr>
                                <w:b/>
                                <w:color w:val="000000"/>
                                <w:sz w:val="28"/>
                                <w:szCs w:val="28"/>
                                <w:u w:val="single"/>
                              </w:rPr>
                              <w:t>Chief Jeff Bassett</w:t>
                            </w:r>
                          </w:p>
                          <w:p w:rsidR="00F43C47" w:rsidRPr="00F43C47" w:rsidRDefault="00F43C47" w:rsidP="000D0998">
                            <w:pPr>
                              <w:rPr>
                                <w:color w:val="000000"/>
                                <w:sz w:val="22"/>
                                <w:szCs w:val="22"/>
                              </w:rPr>
                            </w:pPr>
                            <w:r w:rsidRPr="00F43C47">
                              <w:rPr>
                                <w:color w:val="000000"/>
                                <w:sz w:val="22"/>
                                <w:szCs w:val="22"/>
                              </w:rPr>
                              <w:t>Chief Jeff Bassett of the South Davis Metro Fire Agency will di</w:t>
                            </w:r>
                            <w:r w:rsidR="00206C9C">
                              <w:rPr>
                                <w:color w:val="000000"/>
                                <w:sz w:val="22"/>
                                <w:szCs w:val="22"/>
                              </w:rPr>
                              <w:t>scuss specific concerns that</w:t>
                            </w:r>
                            <w:r w:rsidRPr="00F43C47">
                              <w:rPr>
                                <w:color w:val="000000"/>
                                <w:sz w:val="22"/>
                                <w:szCs w:val="22"/>
                              </w:rPr>
                              <w:t xml:space="preserve"> SDMF has with the Bountiful foothills and gullies, and the very real fire danger that could result in the loss of many of our homes.</w:t>
                            </w:r>
                          </w:p>
                          <w:p w:rsidR="00F43C47" w:rsidRPr="000D0998" w:rsidRDefault="00F43C47" w:rsidP="00F43C47">
                            <w:pPr>
                              <w:pStyle w:val="Heading4"/>
                              <w:spacing w:after="120"/>
                              <w:rPr>
                                <w:b/>
                                <w:color w:val="000000"/>
                                <w:sz w:val="28"/>
                                <w:szCs w:val="28"/>
                                <w:u w:val="single"/>
                              </w:rPr>
                            </w:pPr>
                            <w:r w:rsidRPr="000D0998">
                              <w:rPr>
                                <w:b/>
                                <w:color w:val="000000"/>
                                <w:sz w:val="28"/>
                                <w:szCs w:val="28"/>
                                <w:u w:val="single"/>
                              </w:rPr>
                              <w:t>Brianna Binnebose</w:t>
                            </w:r>
                          </w:p>
                          <w:p w:rsidR="00F43C47" w:rsidRPr="00F43C47" w:rsidRDefault="00F43C47" w:rsidP="00F43C47">
                            <w:pPr>
                              <w:rPr>
                                <w:color w:val="000000"/>
                                <w:sz w:val="22"/>
                                <w:szCs w:val="22"/>
                              </w:rPr>
                            </w:pPr>
                            <w:r w:rsidRPr="00F43C47">
                              <w:rPr>
                                <w:color w:val="000000"/>
                                <w:sz w:val="22"/>
                                <w:szCs w:val="22"/>
                              </w:rPr>
                              <w:t>Brianna Binnebose, Wasatch Front Wildland Urban Interface Coordinator, will discuss how we as residents and neighbors can reduce our exposure to wildfires and prepare homes that border wildlands with defensive areas while maintaining a natural landscape that preserves a woodland look.</w:t>
                            </w:r>
                          </w:p>
                          <w:p w:rsidR="00F43C47" w:rsidRPr="000D0998" w:rsidRDefault="00F43C47" w:rsidP="00F43C47">
                            <w:pPr>
                              <w:pStyle w:val="Heading4"/>
                              <w:spacing w:after="120"/>
                              <w:rPr>
                                <w:b/>
                                <w:color w:val="000000"/>
                                <w:sz w:val="28"/>
                                <w:szCs w:val="28"/>
                                <w:u w:val="single"/>
                              </w:rPr>
                            </w:pPr>
                            <w:r w:rsidRPr="000D0998">
                              <w:rPr>
                                <w:b/>
                                <w:color w:val="000000"/>
                                <w:sz w:val="28"/>
                                <w:szCs w:val="28"/>
                                <w:u w:val="single"/>
                              </w:rPr>
                              <w:t>Exhibits</w:t>
                            </w:r>
                          </w:p>
                          <w:p w:rsidR="00F43C47" w:rsidRPr="00F43C47" w:rsidRDefault="00F43C47" w:rsidP="00F43C47">
                            <w:pPr>
                              <w:rPr>
                                <w:color w:val="000000"/>
                                <w:sz w:val="22"/>
                                <w:szCs w:val="22"/>
                              </w:rPr>
                            </w:pPr>
                            <w:r w:rsidRPr="00F43C47">
                              <w:rPr>
                                <w:color w:val="000000"/>
                                <w:sz w:val="22"/>
                                <w:szCs w:val="22"/>
                              </w:rPr>
                              <w:t xml:space="preserve">Exhibits </w:t>
                            </w:r>
                            <w:r w:rsidR="008376DB">
                              <w:rPr>
                                <w:color w:val="000000"/>
                                <w:sz w:val="22"/>
                                <w:szCs w:val="22"/>
                              </w:rPr>
                              <w:t xml:space="preserve">will be presented </w:t>
                            </w:r>
                            <w:r w:rsidRPr="00F43C47">
                              <w:rPr>
                                <w:color w:val="000000"/>
                                <w:sz w:val="22"/>
                                <w:szCs w:val="22"/>
                              </w:rPr>
                              <w:t>that demonstrate how fast wildfires can sweep through an area and the damage that we in Bounti</w:t>
                            </w:r>
                            <w:r w:rsidR="008376DB">
                              <w:rPr>
                                <w:color w:val="000000"/>
                                <w:sz w:val="22"/>
                                <w:szCs w:val="22"/>
                              </w:rPr>
                              <w:t>ful can expect</w:t>
                            </w:r>
                            <w:r w:rsidRPr="00F43C47">
                              <w:rPr>
                                <w:color w:val="000000"/>
                                <w:sz w:val="22"/>
                                <w:szCs w:val="22"/>
                              </w:rPr>
                              <w:t>.</w:t>
                            </w:r>
                          </w:p>
                          <w:p w:rsidR="00F43C47" w:rsidRDefault="00F43C47" w:rsidP="00F43C4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E346D" id="_x0000_t202" coordsize="21600,21600" o:spt="202" path="m,l,21600r21600,l21600,xe">
                <v:stroke joinstyle="miter"/>
                <v:path gradientshapeok="t" o:connecttype="rect"/>
              </v:shapetype>
              <v:shape id="Text Box 1" o:spid="_x0000_s1030" type="#_x0000_t202" style="position:absolute;margin-left:.45pt;margin-top:19.05pt;width:256.2pt;height:35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TAfAIAAAcFAAAOAAAAZHJzL2Uyb0RvYy54bWysVMlu2zAQvRfoPxC8N/KaxEbkwE3gokCa&#10;BEiKnGmKigVQHJakLblf30dKdraeiupAcRbN8uaNLi7bWrOdcr4ik/PhyYAzZSQVlXnO+c/H1Zdz&#10;znwQphCajMr5Xnl+ufj86aKxczWiDelCOYYgxs8bm/NNCHaeZV5uVC38CVllYCzJ1SJAdM9Z4USD&#10;6LXORoPBadaQK6wjqbyH9roz8kWKX5ZKhruy9CownXPUFtLp0rmOZ7a4EPNnJ+ymkn0Z4h+qqEVl&#10;kPQY6loEwbau+hCqrqQjT2U4kVRnVJaVVKkHdDMcvOvmYSOsSr0AHG+PMPn/F1be7u4dqwrMjjMj&#10;aozoUbWBfaWWDSM6jfVzOD1YuIUW6ujZ6z2Usem2dHV8ox0GO3DeH7GNwSSU49F0fD6ecSZhm0xO&#10;J2fTFCd7+dw6H74pqlm85NxheAlTsbvxASnhenCJ2TzpqlhVWidh76+0YzuBOYMeBTWcaeEDlDlf&#10;pSdWjRBvPtOGNahtMhtNU6o3xkRCdQwrpFQmjJKf3tY/qOjSTQd4OiIJbTei087GvTamjGyOgd4X&#10;AJs2sXyVqNq3GSHvoI230K7bNKDxAfY1FXtMw1HHZm/lqgJiN2j3XjjQFwPASoY7HKUmNEj9jbMN&#10;ud9/00d/sApWzhqsQ879r61wCih+N+DbbDiZxP1JwmR6NoLgXlvWry1mW18RJgFOobp0jf5BH66l&#10;o/oJm7uMWWESRiJ3zsPhehW6JcXmS7VcJidsjBXhxjxYGUNH3CIfHtsn4WxPmgC+3dJhccT8HXc6&#10;3/iloeU2UFklYkWcO1QxoShg29Ks+j9DXOfXcvJ6+X8t/gAAAP//AwBQSwMEFAAGAAgAAAAhAMeM&#10;pvbdAAAABwEAAA8AAABkcnMvZG93bnJldi54bWxMjstOwzAURPdI/IN1kdig1klTaAm5qSoQKxZV&#10;Sj/AjS92FD+i2G3C32NWsBzN6MypdrM17Epj6LxDyJcZMHKtl51TCKfP98UWWIjCSWG8I4RvCrCr&#10;b28qUUo/uYaux6hYgrhQCgQd41ByHlpNVoSlH8il7suPVsQUR8XlKKYEt4avsuyJW9G59KDFQK+a&#10;2v54sQhv07r72MgHVTSN6Q/xoHS/nxDv7+b9C7BIc/wbw69+Uoc6OZ39xcnADMJz2iEU2xxYah/z&#10;ogB2Rtis8xXwuuL//esfAAAA//8DAFBLAQItABQABgAIAAAAIQC2gziS/gAAAOEBAAATAAAAAAAA&#10;AAAAAAAAAAAAAABbQ29udGVudF9UeXBlc10ueG1sUEsBAi0AFAAGAAgAAAAhADj9If/WAAAAlAEA&#10;AAsAAAAAAAAAAAAAAAAALwEAAF9yZWxzLy5yZWxzUEsBAi0AFAAGAAgAAAAhAL3QJMB8AgAABwUA&#10;AA4AAAAAAAAAAAAAAAAALgIAAGRycy9lMm9Eb2MueG1sUEsBAi0AFAAGAAgAAAAhAMeMpvbdAAAA&#10;BwEAAA8AAAAAAAAAAAAAAAAA1gQAAGRycy9kb3ducmV2LnhtbFBLBQYAAAAABAAEAPMAAADgBQAA&#10;AAA=&#10;" fillcolor="window" strokecolor="#294f10 [1605]" strokeweight="2.75pt">
                <v:stroke opacity="60909f"/>
                <v:textbox>
                  <w:txbxContent>
                    <w:p w:rsidR="00F43C47" w:rsidRPr="0004534E" w:rsidRDefault="00F43C47" w:rsidP="00F43C47">
                      <w:pPr>
                        <w:pStyle w:val="Heading4"/>
                        <w:spacing w:before="0" w:after="240"/>
                        <w:rPr>
                          <w:b/>
                          <w:color w:val="AD4C12" w:themeColor="accent4" w:themeShade="BF"/>
                          <w:sz w:val="28"/>
                          <w:szCs w:val="28"/>
                        </w:rPr>
                      </w:pPr>
                      <w:r w:rsidRPr="0004534E">
                        <w:rPr>
                          <w:b/>
                          <w:color w:val="AD4C12" w:themeColor="accent4" w:themeShade="BF"/>
                          <w:sz w:val="28"/>
                          <w:szCs w:val="28"/>
                        </w:rPr>
                        <w:t>The following will be presented:</w:t>
                      </w:r>
                    </w:p>
                    <w:p w:rsidR="00F43C47" w:rsidRPr="000D0998" w:rsidRDefault="00F43C47" w:rsidP="000D0998">
                      <w:pPr>
                        <w:pStyle w:val="Heading4"/>
                        <w:spacing w:before="0" w:after="120"/>
                        <w:rPr>
                          <w:b/>
                          <w:color w:val="000000"/>
                          <w:sz w:val="28"/>
                          <w:szCs w:val="28"/>
                          <w:u w:val="single"/>
                        </w:rPr>
                      </w:pPr>
                      <w:r w:rsidRPr="000D0998">
                        <w:rPr>
                          <w:b/>
                          <w:color w:val="000000"/>
                          <w:sz w:val="28"/>
                          <w:szCs w:val="28"/>
                          <w:u w:val="single"/>
                        </w:rPr>
                        <w:t>Chief Jeff Bassett</w:t>
                      </w:r>
                    </w:p>
                    <w:p w:rsidR="00F43C47" w:rsidRPr="00F43C47" w:rsidRDefault="00F43C47" w:rsidP="000D0998">
                      <w:pPr>
                        <w:rPr>
                          <w:color w:val="000000"/>
                          <w:sz w:val="22"/>
                          <w:szCs w:val="22"/>
                        </w:rPr>
                      </w:pPr>
                      <w:r w:rsidRPr="00F43C47">
                        <w:rPr>
                          <w:color w:val="000000"/>
                          <w:sz w:val="22"/>
                          <w:szCs w:val="22"/>
                        </w:rPr>
                        <w:t>Chief Jeff Bassett of the South Davis Metro Fire Agency will di</w:t>
                      </w:r>
                      <w:r w:rsidR="00206C9C">
                        <w:rPr>
                          <w:color w:val="000000"/>
                          <w:sz w:val="22"/>
                          <w:szCs w:val="22"/>
                        </w:rPr>
                        <w:t>scuss specific concerns that</w:t>
                      </w:r>
                      <w:r w:rsidRPr="00F43C47">
                        <w:rPr>
                          <w:color w:val="000000"/>
                          <w:sz w:val="22"/>
                          <w:szCs w:val="22"/>
                        </w:rPr>
                        <w:t xml:space="preserve"> SDMF has with the Bountiful foothills and gullies, and the very real fire danger that could result in the loss of many of our homes.</w:t>
                      </w:r>
                    </w:p>
                    <w:p w:rsidR="00F43C47" w:rsidRPr="000D0998" w:rsidRDefault="00F43C47" w:rsidP="00F43C47">
                      <w:pPr>
                        <w:pStyle w:val="Heading4"/>
                        <w:spacing w:after="120"/>
                        <w:rPr>
                          <w:b/>
                          <w:color w:val="000000"/>
                          <w:sz w:val="28"/>
                          <w:szCs w:val="28"/>
                          <w:u w:val="single"/>
                        </w:rPr>
                      </w:pPr>
                      <w:r w:rsidRPr="000D0998">
                        <w:rPr>
                          <w:b/>
                          <w:color w:val="000000"/>
                          <w:sz w:val="28"/>
                          <w:szCs w:val="28"/>
                          <w:u w:val="single"/>
                        </w:rPr>
                        <w:t>Brianna Binnebose</w:t>
                      </w:r>
                    </w:p>
                    <w:p w:rsidR="00F43C47" w:rsidRPr="00F43C47" w:rsidRDefault="00F43C47" w:rsidP="00F43C47">
                      <w:pPr>
                        <w:rPr>
                          <w:color w:val="000000"/>
                          <w:sz w:val="22"/>
                          <w:szCs w:val="22"/>
                        </w:rPr>
                      </w:pPr>
                      <w:r w:rsidRPr="00F43C47">
                        <w:rPr>
                          <w:color w:val="000000"/>
                          <w:sz w:val="22"/>
                          <w:szCs w:val="22"/>
                        </w:rPr>
                        <w:t>Brianna Binnebose, Wasatch Front Wildland Urban Interface Coordinator, will discuss how we as residents and neighbors can reduce our exposure to wildfires and prepare homes that border wildlands with defensive areas while maintaining a natural landscape that preserves a woodland look.</w:t>
                      </w:r>
                    </w:p>
                    <w:p w:rsidR="00F43C47" w:rsidRPr="000D0998" w:rsidRDefault="00F43C47" w:rsidP="00F43C47">
                      <w:pPr>
                        <w:pStyle w:val="Heading4"/>
                        <w:spacing w:after="120"/>
                        <w:rPr>
                          <w:b/>
                          <w:color w:val="000000"/>
                          <w:sz w:val="28"/>
                          <w:szCs w:val="28"/>
                          <w:u w:val="single"/>
                        </w:rPr>
                      </w:pPr>
                      <w:r w:rsidRPr="000D0998">
                        <w:rPr>
                          <w:b/>
                          <w:color w:val="000000"/>
                          <w:sz w:val="28"/>
                          <w:szCs w:val="28"/>
                          <w:u w:val="single"/>
                        </w:rPr>
                        <w:t>Exhibits</w:t>
                      </w:r>
                    </w:p>
                    <w:p w:rsidR="00F43C47" w:rsidRPr="00F43C47" w:rsidRDefault="00F43C47" w:rsidP="00F43C47">
                      <w:pPr>
                        <w:rPr>
                          <w:color w:val="000000"/>
                          <w:sz w:val="22"/>
                          <w:szCs w:val="22"/>
                        </w:rPr>
                      </w:pPr>
                      <w:r w:rsidRPr="00F43C47">
                        <w:rPr>
                          <w:color w:val="000000"/>
                          <w:sz w:val="22"/>
                          <w:szCs w:val="22"/>
                        </w:rPr>
                        <w:t xml:space="preserve">Exhibits </w:t>
                      </w:r>
                      <w:r w:rsidR="008376DB">
                        <w:rPr>
                          <w:color w:val="000000"/>
                          <w:sz w:val="22"/>
                          <w:szCs w:val="22"/>
                        </w:rPr>
                        <w:t xml:space="preserve">will be presented </w:t>
                      </w:r>
                      <w:r w:rsidRPr="00F43C47">
                        <w:rPr>
                          <w:color w:val="000000"/>
                          <w:sz w:val="22"/>
                          <w:szCs w:val="22"/>
                        </w:rPr>
                        <w:t>that demonstrate how fast wildfires can sweep through an area and the damage that we in Bounti</w:t>
                      </w:r>
                      <w:r w:rsidR="008376DB">
                        <w:rPr>
                          <w:color w:val="000000"/>
                          <w:sz w:val="22"/>
                          <w:szCs w:val="22"/>
                        </w:rPr>
                        <w:t>ful can expect</w:t>
                      </w:r>
                      <w:r w:rsidRPr="00F43C47">
                        <w:rPr>
                          <w:color w:val="000000"/>
                          <w:sz w:val="22"/>
                          <w:szCs w:val="22"/>
                        </w:rPr>
                        <w:t>.</w:t>
                      </w:r>
                    </w:p>
                    <w:p w:rsidR="00F43C47" w:rsidRDefault="00F43C47" w:rsidP="00F43C47">
                      <w:pPr>
                        <w:jc w:val="center"/>
                      </w:pPr>
                    </w:p>
                  </w:txbxContent>
                </v:textbox>
              </v:shape>
            </w:pict>
          </mc:Fallback>
        </mc:AlternateContent>
      </w:r>
      <w:r w:rsidR="00C359EF">
        <w:rPr>
          <w:rFonts w:ascii="Century Gothic" w:eastAsia="Times New Roman" w:hAnsi="Century Gothic" w:cs="Times New Roman"/>
          <w:b/>
          <w:bCs/>
          <w:noProof/>
          <w:sz w:val="22"/>
          <w:szCs w:val="22"/>
          <w:lang w:eastAsia="en-US"/>
        </w:rPr>
        <mc:AlternateContent>
          <mc:Choice Requires="wps">
            <w:drawing>
              <wp:anchor distT="0" distB="0" distL="114300" distR="114300" simplePos="0" relativeHeight="251680768" behindDoc="0" locked="0" layoutInCell="1" allowOverlap="1" wp14:anchorId="7257B61F" wp14:editId="29F2BC6C">
                <wp:simplePos x="0" y="0"/>
                <wp:positionH relativeFrom="column">
                  <wp:posOffset>2202872</wp:posOffset>
                </wp:positionH>
                <wp:positionV relativeFrom="paragraph">
                  <wp:posOffset>63879</wp:posOffset>
                </wp:positionV>
                <wp:extent cx="2481943" cy="11876"/>
                <wp:effectExtent l="0" t="0" r="33020" b="26670"/>
                <wp:wrapNone/>
                <wp:docPr id="13" name="Straight Connector 13"/>
                <wp:cNvGraphicFramePr/>
                <a:graphic xmlns:a="http://schemas.openxmlformats.org/drawingml/2006/main">
                  <a:graphicData uri="http://schemas.microsoft.com/office/word/2010/wordprocessingShape">
                    <wps:wsp>
                      <wps:cNvCnPr/>
                      <wps:spPr>
                        <a:xfrm flipV="1">
                          <a:off x="0" y="0"/>
                          <a:ext cx="2481943" cy="118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3E1B9" id="Straight Connector 13"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73.45pt,5.05pt" to="368.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d5xAEAANMDAAAOAAAAZHJzL2Uyb0RvYy54bWysU02P0zAQvSPxHyzfaZKyWkrUdA9dwQVB&#10;xQJ3rzNuLPlLY9Ok/56x0wYECInVXizbM+/NvOfx9m6yhp0Ao/au482q5gyc9L12x45//fLu1Yaz&#10;mITrhfEOOn6GyO92L19sx9DC2g/e9ICMSFxsx9DxIaXQVlWUA1gRVz6Ao6DyaEWiIx6rHsVI7NZU&#10;67q+rUaPfUAvIUa6vZ+DfFf4lQKZPikVITHTceotlRXL+pjXarcV7RFFGLS8tCGe0IUV2lHRhepe&#10;JMG+o/6DymqJPnqVVtLbyiulJRQNpKapf1PzMIgARQuZE8NiU3w+WvnxdECme3q715w5YemNHhIK&#10;fRwS23vnyEGPjILk1BhiS4C9O+DlFMMBs+xJoWXK6PCNiIoRJI1Nxefz4jNMiUm6XN9smrc3VE9S&#10;rGk2b24zezXTZLqAMb0Hb1nedNxol20QrTh9iGlOvaYQLrc1N1J26WwgJxv3GRRJo4JzS2WoYG+Q&#10;nQSNg5ASXGoupUt2hiltzAKsS9l/Ai/5GQpl4P4HvCBKZe/SArbaefxb9TRdW1Zz/tWBWXe24NH3&#10;5/JExRqanGLuZcrzaP56LvCff3H3AwAA//8DAFBLAwQUAAYACAAAACEAwezuWt0AAAAJAQAADwAA&#10;AGRycy9kb3ducmV2LnhtbEyPwU7DMBBE70j8g7VI3KjdFDUQ4lQVEvQCFbT9ADdekijxOoqdJvw9&#10;ywmOuzOaeZNvZteJCw6h8aRhuVAgkEpvG6o0nI4vdw8gQjRkTecJNXxjgE1xfZWbzPqJPvFyiJXg&#10;EAqZ0VDH2GdShrJGZ8LC90isffnBmcjnUEk7mInDXScTpdbSmYa4oTY9PtdYtofRaXjfH3djuk13&#10;CZe2p7fX9oMmpfXtzbx9AhFxjn9m+MVndCiY6exHskF0Glb360e2sqCWINiQrlLecuZHokAWufy/&#10;oPgBAAD//wMAUEsBAi0AFAAGAAgAAAAhALaDOJL+AAAA4QEAABMAAAAAAAAAAAAAAAAAAAAAAFtD&#10;b250ZW50X1R5cGVzXS54bWxQSwECLQAUAAYACAAAACEAOP0h/9YAAACUAQAACwAAAAAAAAAAAAAA&#10;AAAvAQAAX3JlbHMvLnJlbHNQSwECLQAUAAYACAAAACEALTlnecQBAADTAwAADgAAAAAAAAAAAAAA&#10;AAAuAgAAZHJzL2Uyb0RvYy54bWxQSwECLQAUAAYACAAAACEAwezuWt0AAAAJAQAADwAAAAAAAAAA&#10;AAAAAAAeBAAAZHJzL2Rvd25yZXYueG1sUEsFBgAAAAAEAAQA8wAAACgFAAAAAA==&#10;" strokecolor="#90c226 [3204]" strokeweight="1pt">
                <v:stroke endcap="round"/>
              </v:line>
            </w:pict>
          </mc:Fallback>
        </mc:AlternateContent>
      </w:r>
    </w:p>
    <w:p w:rsidR="002C5EE9" w:rsidRPr="00F43C47" w:rsidRDefault="00A27FE6" w:rsidP="00F43C47">
      <w:bookmarkStart w:id="0" w:name="_GoBack"/>
      <w:bookmarkEnd w:id="0"/>
      <w:r w:rsidRPr="00B7587C">
        <w:rPr>
          <w:noProof/>
          <w:lang w:eastAsia="en-US"/>
        </w:rPr>
        <mc:AlternateContent>
          <mc:Choice Requires="wps">
            <w:drawing>
              <wp:anchor distT="0" distB="0" distL="114300" distR="114300" simplePos="0" relativeHeight="251661312" behindDoc="0" locked="0" layoutInCell="1" allowOverlap="1" wp14:anchorId="6D5BE4BE" wp14:editId="7963498D">
                <wp:simplePos x="0" y="0"/>
                <wp:positionH relativeFrom="column">
                  <wp:posOffset>3461657</wp:posOffset>
                </wp:positionH>
                <wp:positionV relativeFrom="paragraph">
                  <wp:posOffset>2355200</wp:posOffset>
                </wp:positionV>
                <wp:extent cx="3470910" cy="2113436"/>
                <wp:effectExtent l="0" t="0" r="15240" b="20320"/>
                <wp:wrapNone/>
                <wp:docPr id="2" name="Text Box 2"/>
                <wp:cNvGraphicFramePr/>
                <a:graphic xmlns:a="http://schemas.openxmlformats.org/drawingml/2006/main">
                  <a:graphicData uri="http://schemas.microsoft.com/office/word/2010/wordprocessingShape">
                    <wps:wsp>
                      <wps:cNvSpPr txBox="1"/>
                      <wps:spPr>
                        <a:xfrm>
                          <a:off x="0" y="0"/>
                          <a:ext cx="3470910" cy="2113436"/>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F43C47" w:rsidRPr="00A27FE6" w:rsidRDefault="00F43C47" w:rsidP="00206C9C">
                            <w:pPr>
                              <w:spacing w:before="160" w:after="0" w:line="240" w:lineRule="auto"/>
                              <w:jc w:val="center"/>
                              <w:rPr>
                                <w:rFonts w:ascii="Tw Cen MT" w:eastAsia="Kozuka Mincho Pr6N B" w:hAnsi="Tw Cen MT"/>
                                <w:b/>
                                <w:color w:val="AD4C12" w:themeColor="accent4" w:themeShade="BF"/>
                                <w:sz w:val="28"/>
                                <w:szCs w:val="28"/>
                              </w:rPr>
                            </w:pPr>
                            <w:r w:rsidRPr="00A27FE6">
                              <w:rPr>
                                <w:rFonts w:ascii="Tw Cen MT" w:eastAsia="Kozuka Mincho Pr6N B" w:hAnsi="Tw Cen MT"/>
                                <w:b/>
                                <w:color w:val="AD4C12" w:themeColor="accent4" w:themeShade="BF"/>
                                <w:sz w:val="28"/>
                                <w:szCs w:val="28"/>
                              </w:rPr>
                              <w:t>With summer conditions</w:t>
                            </w:r>
                            <w:r w:rsidR="008376DB" w:rsidRPr="008376DB">
                              <w:rPr>
                                <w:rFonts w:ascii="Tw Cen MT" w:eastAsia="Kozuka Mincho Pr6N B" w:hAnsi="Tw Cen MT"/>
                                <w:b/>
                                <w:color w:val="AD4C12" w:themeColor="accent4" w:themeShade="BF"/>
                                <w:sz w:val="28"/>
                                <w:szCs w:val="28"/>
                              </w:rPr>
                              <w:t xml:space="preserve"> </w:t>
                            </w:r>
                            <w:r w:rsidR="008376DB" w:rsidRPr="00A27FE6">
                              <w:rPr>
                                <w:rFonts w:ascii="Tw Cen MT" w:eastAsia="Kozuka Mincho Pr6N B" w:hAnsi="Tw Cen MT"/>
                                <w:b/>
                                <w:color w:val="AD4C12" w:themeColor="accent4" w:themeShade="BF"/>
                                <w:sz w:val="28"/>
                                <w:szCs w:val="28"/>
                              </w:rPr>
                              <w:t>forecast</w:t>
                            </w:r>
                            <w:r w:rsidRPr="00A27FE6">
                              <w:rPr>
                                <w:rFonts w:ascii="Tw Cen MT" w:eastAsia="Kozuka Mincho Pr6N B" w:hAnsi="Tw Cen MT"/>
                                <w:b/>
                                <w:color w:val="AD4C12" w:themeColor="accent4" w:themeShade="BF"/>
                                <w:sz w:val="28"/>
                                <w:szCs w:val="28"/>
                              </w:rPr>
                              <w:t xml:space="preserve"> to be extremely dry and concerns by fire officials mounting for this summers’ fire season, it is important for us to do as much as possible to prepare for the possibility of fire around our homes.  This is one potential disaster that we as a city can actually prepare for in advance, and take actions that can protect us from harm.</w:t>
                            </w:r>
                          </w:p>
                          <w:p w:rsidR="00F43C47" w:rsidRDefault="00F43C47" w:rsidP="00F43C4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BE4BE" id="Text Box 2" o:spid="_x0000_s1031" type="#_x0000_t202" style="position:absolute;margin-left:272.55pt;margin-top:185.45pt;width:273.3pt;height:16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c5hwIAAGwFAAAOAAAAZHJzL2Uyb0RvYy54bWysVEtvEzEQviPxHyzf6Wa3oaVRNlVoVYRU&#10;tRUt6tnx2skK22NsJ7vh1zP2PhJKToiLH/N+fDPz61YrshPO12BKmp9NKBGGQ1WbdUm/v9x9+ESJ&#10;D8xUTIERJd0LT68X79/NGzsTBWxAVcIRNGL8rLEl3YRgZ1nm+UZo5s/ACoNMCU6zgF+3zirHGrSu&#10;VVZMJhdZA66yDrjwHqm3HZMukn0pBQ+PUnoRiCopxhbS6dK5ime2mLPZ2jG7qXkfBvuHKDSrDTod&#10;Td2ywMjW1X+Z0jV34EGGMw46AylrLlIOmE0+eZPN84ZZkXLB4ng7lsn/P7P8YffkSF2VtKDEMI0t&#10;ehFtIJ+hJUWsTmP9DIWeLYqFFsnY5YHukRiTbqXT8cZ0CPKxzvuxttEYR+L59HJylSOLI6/I8/Pp&#10;+UW0kx3UrfPhiwBN4qOkDpuXasp29z50ooNI9KZMPD2ourqrlUqfCBtxoxzZMWx4aFOo6OJICn9R&#10;M4uJdQmkV9gr0Vn9JiQWBEMukvcExYNNxrkwYdqHrgxKRzWJEYyK+SlFFYZgetmoJhJER8XJKcU/&#10;PY4aySuYMCrr2oA7ZaD6MXru5Ifsu5xj+qFdtQkFKbFIWUG1x5Y76EbGW35XY1vumQ9PzOGMYCtx&#10;7sMjHlJBU1LoX5RswP06RY/yCF3kUtLgzJXU/9wyJyhRXw2C+iqfTuOQps/042WBH3fMWR1zzFbf&#10;AHY5xw1jeXpG+aCGp3SgX3E9LKNXZDHD0TfCYnjehG4T4HrhYrlMQjiWloV782x5NB2rHEH30r4y&#10;Z3tkBgT1AwzTyWZvANrJRk0Dy20AWSf0Hqra1x9HOuG/Xz9xZxz/k9RhSS5+AwAA//8DAFBLAwQU&#10;AAYACAAAACEA6YnPNuMAAAAMAQAADwAAAGRycy9kb3ducmV2LnhtbEyPQU7DMBBF90jcwRokNoja&#10;IZTQkElVQF3QRSVSDuAm0yQ0Hkex24Tb465gOfpP/7/JlpPpxJkG11pGiGYKBHFpq5ZrhK/d+v4Z&#10;hPOaK91ZJoQfcrDMr68ynVZ25E86F74WoYRdqhEa7/tUSlc2ZLSb2Z44ZAc7GO3DOdSyGvQYyk0n&#10;H5R6kka3HBYa3dNbQ+WxOBmEYns3HuNNsRvN4WO9Va/fm9X0jnh7M61eQHia/B8MF/2gDnlw2tsT&#10;V050CPPHeRRQhDhRCxAXQi2iBMQeIVFxAjLP5P8n8l8AAAD//wMAUEsBAi0AFAAGAAgAAAAhALaD&#10;OJL+AAAA4QEAABMAAAAAAAAAAAAAAAAAAAAAAFtDb250ZW50X1R5cGVzXS54bWxQSwECLQAUAAYA&#10;CAAAACEAOP0h/9YAAACUAQAACwAAAAAAAAAAAAAAAAAvAQAAX3JlbHMvLnJlbHNQSwECLQAUAAYA&#10;CAAAACEANM0nOYcCAABsBQAADgAAAAAAAAAAAAAAAAAuAgAAZHJzL2Uyb0RvYy54bWxQSwECLQAU&#10;AAYACAAAACEA6YnPNuMAAAAMAQAADwAAAAAAAAAAAAAAAADhBAAAZHJzL2Rvd25yZXYueG1sUEsF&#10;BgAAAAAEAAQA8wAAAPEFAAAAAA==&#10;" fillcolor="white [3201]" strokecolor="black [3213]" strokeweight="1.5pt">
                <v:stroke endcap="round"/>
                <v:textbox>
                  <w:txbxContent>
                    <w:p w:rsidR="00F43C47" w:rsidRPr="00A27FE6" w:rsidRDefault="00F43C47" w:rsidP="00206C9C">
                      <w:pPr>
                        <w:spacing w:before="160" w:after="0" w:line="240" w:lineRule="auto"/>
                        <w:jc w:val="center"/>
                        <w:rPr>
                          <w:rFonts w:ascii="Tw Cen MT" w:eastAsia="Kozuka Mincho Pr6N B" w:hAnsi="Tw Cen MT"/>
                          <w:b/>
                          <w:color w:val="AD4C12" w:themeColor="accent4" w:themeShade="BF"/>
                          <w:sz w:val="28"/>
                          <w:szCs w:val="28"/>
                        </w:rPr>
                      </w:pPr>
                      <w:r w:rsidRPr="00A27FE6">
                        <w:rPr>
                          <w:rFonts w:ascii="Tw Cen MT" w:eastAsia="Kozuka Mincho Pr6N B" w:hAnsi="Tw Cen MT"/>
                          <w:b/>
                          <w:color w:val="AD4C12" w:themeColor="accent4" w:themeShade="BF"/>
                          <w:sz w:val="28"/>
                          <w:szCs w:val="28"/>
                        </w:rPr>
                        <w:t>With summer conditions</w:t>
                      </w:r>
                      <w:r w:rsidR="008376DB" w:rsidRPr="008376DB">
                        <w:rPr>
                          <w:rFonts w:ascii="Tw Cen MT" w:eastAsia="Kozuka Mincho Pr6N B" w:hAnsi="Tw Cen MT"/>
                          <w:b/>
                          <w:color w:val="AD4C12" w:themeColor="accent4" w:themeShade="BF"/>
                          <w:sz w:val="28"/>
                          <w:szCs w:val="28"/>
                        </w:rPr>
                        <w:t xml:space="preserve"> </w:t>
                      </w:r>
                      <w:r w:rsidR="008376DB" w:rsidRPr="00A27FE6">
                        <w:rPr>
                          <w:rFonts w:ascii="Tw Cen MT" w:eastAsia="Kozuka Mincho Pr6N B" w:hAnsi="Tw Cen MT"/>
                          <w:b/>
                          <w:color w:val="AD4C12" w:themeColor="accent4" w:themeShade="BF"/>
                          <w:sz w:val="28"/>
                          <w:szCs w:val="28"/>
                        </w:rPr>
                        <w:t>forecast</w:t>
                      </w:r>
                      <w:r w:rsidRPr="00A27FE6">
                        <w:rPr>
                          <w:rFonts w:ascii="Tw Cen MT" w:eastAsia="Kozuka Mincho Pr6N B" w:hAnsi="Tw Cen MT"/>
                          <w:b/>
                          <w:color w:val="AD4C12" w:themeColor="accent4" w:themeShade="BF"/>
                          <w:sz w:val="28"/>
                          <w:szCs w:val="28"/>
                        </w:rPr>
                        <w:t xml:space="preserve"> to be extremely dry and concerns by fire officials mounting for this summers’ fire season, it is important for us to do as much as possible to prepare for the possibility of fire around our homes.  This is one potential disaster that we as a city can actually prepare for in advance, and take actions that can protect us from harm.</w:t>
                      </w:r>
                    </w:p>
                    <w:p w:rsidR="00F43C47" w:rsidRDefault="00F43C47" w:rsidP="00F43C47">
                      <w:pPr>
                        <w:spacing w:after="0" w:line="240" w:lineRule="auto"/>
                      </w:pPr>
                    </w:p>
                  </w:txbxContent>
                </v:textbox>
              </v:shape>
            </w:pict>
          </mc:Fallback>
        </mc:AlternateContent>
      </w:r>
      <w:r w:rsidR="00E62F66">
        <w:rPr>
          <w:noProof/>
          <w:lang w:eastAsia="en-US"/>
        </w:rPr>
        <mc:AlternateContent>
          <mc:Choice Requires="wps">
            <w:drawing>
              <wp:anchor distT="0" distB="0" distL="114300" distR="114300" simplePos="0" relativeHeight="251667456" behindDoc="0" locked="0" layoutInCell="1" allowOverlap="1" wp14:anchorId="612FB3E5" wp14:editId="7E153207">
                <wp:simplePos x="0" y="0"/>
                <wp:positionH relativeFrom="column">
                  <wp:posOffset>5939</wp:posOffset>
                </wp:positionH>
                <wp:positionV relativeFrom="paragraph">
                  <wp:posOffset>4575884</wp:posOffset>
                </wp:positionV>
                <wp:extent cx="3253740" cy="1892877"/>
                <wp:effectExtent l="19050" t="19050" r="22860" b="12700"/>
                <wp:wrapNone/>
                <wp:docPr id="9" name="Text Box 9"/>
                <wp:cNvGraphicFramePr/>
                <a:graphic xmlns:a="http://schemas.openxmlformats.org/drawingml/2006/main">
                  <a:graphicData uri="http://schemas.microsoft.com/office/word/2010/wordprocessingShape">
                    <wps:wsp>
                      <wps:cNvSpPr txBox="1"/>
                      <wps:spPr>
                        <a:xfrm>
                          <a:off x="0" y="0"/>
                          <a:ext cx="3253740" cy="1892877"/>
                        </a:xfrm>
                        <a:prstGeom prst="rect">
                          <a:avLst/>
                        </a:prstGeom>
                        <a:solidFill>
                          <a:schemeClr val="accent2">
                            <a:lumMod val="20000"/>
                            <a:lumOff val="80000"/>
                          </a:schemeClr>
                        </a:solidFill>
                        <a:ln w="38100"/>
                      </wps:spPr>
                      <wps:style>
                        <a:lnRef idx="2">
                          <a:schemeClr val="accent2"/>
                        </a:lnRef>
                        <a:fillRef idx="1">
                          <a:schemeClr val="lt1"/>
                        </a:fillRef>
                        <a:effectRef idx="0">
                          <a:schemeClr val="accent2"/>
                        </a:effectRef>
                        <a:fontRef idx="minor">
                          <a:schemeClr val="dk1"/>
                        </a:fontRef>
                      </wps:style>
                      <wps:txbx>
                        <w:txbxContent>
                          <w:p w:rsidR="009D6D83" w:rsidRPr="008512F5" w:rsidRDefault="009D6D83" w:rsidP="009D6D83">
                            <w:pPr>
                              <w:spacing w:before="240" w:after="0"/>
                              <w:jc w:val="center"/>
                              <w:rPr>
                                <w:rFonts w:asciiTheme="majorHAnsi" w:hAnsiTheme="majorHAnsi" w:cs="Arial"/>
                                <w:color w:val="2A5010" w:themeColor="accent2" w:themeShade="80"/>
                                <w:sz w:val="40"/>
                                <w:szCs w:val="40"/>
                                <w14:textOutline w14:w="9525" w14:cap="rnd" w14:cmpd="sng" w14:algn="ctr">
                                  <w14:solidFill>
                                    <w14:schemeClr w14:val="tx2"/>
                                  </w14:solidFill>
                                  <w14:prstDash w14:val="solid"/>
                                  <w14:bevel/>
                                </w14:textOutline>
                              </w:rPr>
                            </w:pPr>
                            <w:r w:rsidRPr="008512F5">
                              <w:rPr>
                                <w:rFonts w:asciiTheme="majorHAnsi" w:hAnsiTheme="majorHAnsi" w:cs="Arial"/>
                                <w:color w:val="2A5010" w:themeColor="accent2" w:themeShade="80"/>
                                <w:sz w:val="40"/>
                                <w:szCs w:val="40"/>
                                <w14:textOutline w14:w="9525" w14:cap="rnd" w14:cmpd="sng" w14:algn="ctr">
                                  <w14:solidFill>
                                    <w14:schemeClr w14:val="tx2"/>
                                  </w14:solidFill>
                                  <w14:prstDash w14:val="solid"/>
                                  <w14:bevel/>
                                </w14:textOutline>
                              </w:rPr>
                              <w:t>Tuesday, May 19</w:t>
                            </w:r>
                            <w:r w:rsidRPr="008512F5">
                              <w:rPr>
                                <w:rFonts w:asciiTheme="majorHAnsi" w:hAnsiTheme="majorHAnsi" w:cs="Arial"/>
                                <w:color w:val="2A5010" w:themeColor="accent2" w:themeShade="80"/>
                                <w:sz w:val="40"/>
                                <w:szCs w:val="40"/>
                                <w:vertAlign w:val="superscript"/>
                                <w14:textOutline w14:w="9525" w14:cap="rnd" w14:cmpd="sng" w14:algn="ctr">
                                  <w14:solidFill>
                                    <w14:schemeClr w14:val="tx2"/>
                                  </w14:solidFill>
                                  <w14:prstDash w14:val="solid"/>
                                  <w14:bevel/>
                                </w14:textOutline>
                              </w:rPr>
                              <w:t>th</w:t>
                            </w:r>
                            <w:r w:rsidRPr="008512F5">
                              <w:rPr>
                                <w:rFonts w:asciiTheme="majorHAnsi" w:hAnsiTheme="majorHAnsi" w:cs="Arial"/>
                                <w:color w:val="2A5010" w:themeColor="accent2" w:themeShade="80"/>
                                <w:sz w:val="40"/>
                                <w:szCs w:val="40"/>
                                <w14:textOutline w14:w="9525" w14:cap="rnd" w14:cmpd="sng" w14:algn="ctr">
                                  <w14:solidFill>
                                    <w14:schemeClr w14:val="tx2"/>
                                  </w14:solidFill>
                                  <w14:prstDash w14:val="solid"/>
                                  <w14:bevel/>
                                </w14:textOutline>
                              </w:rPr>
                              <w:t>, 2015</w:t>
                            </w:r>
                          </w:p>
                          <w:p w:rsidR="009D6D83" w:rsidRPr="008512F5" w:rsidRDefault="009D6D83" w:rsidP="009D6D83">
                            <w:pPr>
                              <w:spacing w:after="0"/>
                              <w:jc w:val="center"/>
                              <w:rPr>
                                <w:rFonts w:asciiTheme="majorHAnsi" w:hAnsiTheme="majorHAnsi" w:cs="Arial"/>
                                <w:color w:val="2A5010" w:themeColor="accent2" w:themeShade="80"/>
                                <w:sz w:val="40"/>
                                <w:szCs w:val="40"/>
                                <w14:textOutline w14:w="9525" w14:cap="rnd" w14:cmpd="sng" w14:algn="ctr">
                                  <w14:solidFill>
                                    <w14:schemeClr w14:val="tx2"/>
                                  </w14:solidFill>
                                  <w14:prstDash w14:val="solid"/>
                                  <w14:bevel/>
                                </w14:textOutline>
                              </w:rPr>
                            </w:pPr>
                            <w:r w:rsidRPr="008512F5">
                              <w:rPr>
                                <w:rFonts w:asciiTheme="majorHAnsi" w:hAnsiTheme="majorHAnsi" w:cs="Arial"/>
                                <w:color w:val="2A5010" w:themeColor="accent2" w:themeShade="80"/>
                                <w:sz w:val="40"/>
                                <w:szCs w:val="40"/>
                                <w14:textOutline w14:w="9525" w14:cap="rnd" w14:cmpd="sng" w14:algn="ctr">
                                  <w14:solidFill>
                                    <w14:schemeClr w14:val="tx2"/>
                                  </w14:solidFill>
                                  <w14:prstDash w14:val="solid"/>
                                  <w14:bevel/>
                                </w14:textOutline>
                              </w:rPr>
                              <w:t>7-8 pm</w:t>
                            </w:r>
                          </w:p>
                          <w:p w:rsidR="009D6D83" w:rsidRPr="008512F5" w:rsidRDefault="009D6D83" w:rsidP="009D6D83">
                            <w:pPr>
                              <w:spacing w:after="0"/>
                              <w:jc w:val="center"/>
                              <w:rPr>
                                <w:rFonts w:asciiTheme="majorHAnsi" w:hAnsiTheme="majorHAnsi" w:cs="Arial"/>
                                <w:color w:val="2A5010" w:themeColor="accent2" w:themeShade="80"/>
                                <w:sz w:val="40"/>
                                <w:szCs w:val="40"/>
                                <w14:textOutline w14:w="9525" w14:cap="rnd" w14:cmpd="sng" w14:algn="ctr">
                                  <w14:solidFill>
                                    <w14:schemeClr w14:val="tx2"/>
                                  </w14:solidFill>
                                  <w14:prstDash w14:val="solid"/>
                                  <w14:bevel/>
                                </w14:textOutline>
                              </w:rPr>
                            </w:pPr>
                            <w:r w:rsidRPr="008512F5">
                              <w:rPr>
                                <w:rFonts w:asciiTheme="majorHAnsi" w:hAnsiTheme="majorHAnsi" w:cs="Arial"/>
                                <w:color w:val="2A5010" w:themeColor="accent2" w:themeShade="80"/>
                                <w:sz w:val="40"/>
                                <w:szCs w:val="40"/>
                                <w14:textOutline w14:w="9525" w14:cap="rnd" w14:cmpd="sng" w14:algn="ctr">
                                  <w14:solidFill>
                                    <w14:schemeClr w14:val="tx2"/>
                                  </w14:solidFill>
                                  <w14:prstDash w14:val="solid"/>
                                  <w14:bevel/>
                                </w14:textOutline>
                              </w:rPr>
                              <w:t>South Davis Junior High School Cafeteria</w:t>
                            </w:r>
                          </w:p>
                          <w:p w:rsidR="009D6D83" w:rsidRDefault="009D6D83" w:rsidP="009D6D8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FB3E5" id="Text Box 9" o:spid="_x0000_s1032" type="#_x0000_t202" style="position:absolute;margin-left:.45pt;margin-top:360.3pt;width:256.2pt;height:14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XdqAIAAK8FAAAOAAAAZHJzL2Uyb0RvYy54bWysVEtPGzEQvlfqf7B8L5sEaB5ig1IQVSUK&#10;qFBxdrw2WdX2uLaT3fDrO7Z3l0A5Vb3s2vOez9/M2XmrFdkJ52swJR0fjSgRhkNVm6eS/ny4+jSj&#10;xAdmKqbAiJLuhafny48fzhq7EBPYgKqEIxjE+EVjS7oJwS6KwvON0MwfgRUGlRKcZgGv7qmoHGsw&#10;ulbFZDT6XDTgKuuAC+9RepmVdJniSyl4uJXSi0BUSbG2kL4ufdfxWyzP2OLJMbupeVcG+4cqNKsN&#10;Jh1CXbLAyNbVf4XSNXfgQYYjDroAKWsuUg/YzXj0ppv7DbMi9YLgeDvA5P9fWH6zu3Okrko6p8Qw&#10;jU/0INpAvkBL5hGdxvoFGt1bNAstivGVe7lHYWy6lU7HP7ZDUI847wdsYzCOwuPJ6fH0BFUcdePZ&#10;fDKbTmOc4sXdOh++CtAkHkrq8PESpmx37UM27U1iNg+qrq5qpdIlEkZcKEd2DJ+acS5MmCR3tdXf&#10;ocpypMyoe3QUIzWyeNaLsZpEvRgp1fYqiTKkwU5m4xyjiNhkDNIp7JWItSjzQ0jEFLvOFQwhXxeX&#10;W0rW0U1iK4PjOJX+xlGFBD0W2dlGN5FYPjiO3nPs4cgZB4+UFUwYnHVtwL0XoPo1ZM72CM5Bz/EY&#10;2nWbiHTa02MN1R5Z4yBPnbf8qsaXvWY+3DGHY4ZswNURbvEjFSC00J0o2YB7fk8e7ZH9qKWkwbEt&#10;qf+9ZU5Qor4ZnIv5+CSSLKTLyel0ghd3qFkfasxWXwDSZYxLyvJ0jPZB9UfpQD/ihlnFrKhihmPu&#10;kob+eBHyMsENxcVqlYxwsi0L1+be8hg6ohx5+9A+Mmc7cgecixvoB5wt3nA820ZPA6ttAFmnAYg4&#10;Z1Q7/HErJJp2GyyuncN7snrZs8s/AAAA//8DAFBLAwQUAAYACAAAACEAanlkCd8AAAAJAQAADwAA&#10;AGRycy9kb3ducmV2LnhtbEyPwU7DMBBE70j8g7VI3KidRLQhxKkqJFQOXCgIOLrxNomw11HsNMnf&#10;Y070uJqnmbfldraGnXHwnSMJyUoAQ6qd7qiR8PH+fJcD80GRVsYRSljQw7a6vipVod1Eb3g+hIbF&#10;EvKFktCG0Bec+7pFq/zK9UgxO7nBqhDPoeF6UFMst4anQqy5VR3FhVb1+NRi/XMYrYT8NT3tdbaj&#10;MZ36l+9Ps6iv/SLl7c28ewQWcA7/MPzpR3WootPRjaQ9MxIeIidhk4o1sBjfJ1kG7Bg5keQb4FXJ&#10;Lz+ofgEAAP//AwBQSwECLQAUAAYACAAAACEAtoM4kv4AAADhAQAAEwAAAAAAAAAAAAAAAAAAAAAA&#10;W0NvbnRlbnRfVHlwZXNdLnhtbFBLAQItABQABgAIAAAAIQA4/SH/1gAAAJQBAAALAAAAAAAAAAAA&#10;AAAAAC8BAABfcmVscy8ucmVsc1BLAQItABQABgAIAAAAIQC4EGXdqAIAAK8FAAAOAAAAAAAAAAAA&#10;AAAAAC4CAABkcnMvZTJvRG9jLnhtbFBLAQItABQABgAIAAAAIQBqeWQJ3wAAAAkBAAAPAAAAAAAA&#10;AAAAAAAAAAIFAABkcnMvZG93bnJldi54bWxQSwUGAAAAAAQABADzAAAADgYAAAAA&#10;" fillcolor="#daf4ca [661]" strokecolor="#54a021 [3205]" strokeweight="3pt">
                <v:stroke endcap="round"/>
                <v:textbox>
                  <w:txbxContent>
                    <w:p w:rsidR="009D6D83" w:rsidRPr="008512F5" w:rsidRDefault="009D6D83" w:rsidP="009D6D83">
                      <w:pPr>
                        <w:spacing w:before="240" w:after="0"/>
                        <w:jc w:val="center"/>
                        <w:rPr>
                          <w:rFonts w:asciiTheme="majorHAnsi" w:hAnsiTheme="majorHAnsi" w:cs="Arial"/>
                          <w:color w:val="2A5010" w:themeColor="accent2" w:themeShade="80"/>
                          <w:sz w:val="40"/>
                          <w:szCs w:val="40"/>
                          <w14:textOutline w14:w="9525" w14:cap="rnd" w14:cmpd="sng" w14:algn="ctr">
                            <w14:solidFill>
                              <w14:schemeClr w14:val="tx2"/>
                            </w14:solidFill>
                            <w14:prstDash w14:val="solid"/>
                            <w14:bevel/>
                          </w14:textOutline>
                        </w:rPr>
                      </w:pPr>
                      <w:r w:rsidRPr="008512F5">
                        <w:rPr>
                          <w:rFonts w:asciiTheme="majorHAnsi" w:hAnsiTheme="majorHAnsi" w:cs="Arial"/>
                          <w:color w:val="2A5010" w:themeColor="accent2" w:themeShade="80"/>
                          <w:sz w:val="40"/>
                          <w:szCs w:val="40"/>
                          <w14:textOutline w14:w="9525" w14:cap="rnd" w14:cmpd="sng" w14:algn="ctr">
                            <w14:solidFill>
                              <w14:schemeClr w14:val="tx2"/>
                            </w14:solidFill>
                            <w14:prstDash w14:val="solid"/>
                            <w14:bevel/>
                          </w14:textOutline>
                        </w:rPr>
                        <w:t>Tuesday, May 19</w:t>
                      </w:r>
                      <w:r w:rsidRPr="008512F5">
                        <w:rPr>
                          <w:rFonts w:asciiTheme="majorHAnsi" w:hAnsiTheme="majorHAnsi" w:cs="Arial"/>
                          <w:color w:val="2A5010" w:themeColor="accent2" w:themeShade="80"/>
                          <w:sz w:val="40"/>
                          <w:szCs w:val="40"/>
                          <w:vertAlign w:val="superscript"/>
                          <w14:textOutline w14:w="9525" w14:cap="rnd" w14:cmpd="sng" w14:algn="ctr">
                            <w14:solidFill>
                              <w14:schemeClr w14:val="tx2"/>
                            </w14:solidFill>
                            <w14:prstDash w14:val="solid"/>
                            <w14:bevel/>
                          </w14:textOutline>
                        </w:rPr>
                        <w:t>th</w:t>
                      </w:r>
                      <w:r w:rsidRPr="008512F5">
                        <w:rPr>
                          <w:rFonts w:asciiTheme="majorHAnsi" w:hAnsiTheme="majorHAnsi" w:cs="Arial"/>
                          <w:color w:val="2A5010" w:themeColor="accent2" w:themeShade="80"/>
                          <w:sz w:val="40"/>
                          <w:szCs w:val="40"/>
                          <w14:textOutline w14:w="9525" w14:cap="rnd" w14:cmpd="sng" w14:algn="ctr">
                            <w14:solidFill>
                              <w14:schemeClr w14:val="tx2"/>
                            </w14:solidFill>
                            <w14:prstDash w14:val="solid"/>
                            <w14:bevel/>
                          </w14:textOutline>
                        </w:rPr>
                        <w:t>, 2015</w:t>
                      </w:r>
                    </w:p>
                    <w:p w:rsidR="009D6D83" w:rsidRPr="008512F5" w:rsidRDefault="009D6D83" w:rsidP="009D6D83">
                      <w:pPr>
                        <w:spacing w:after="0"/>
                        <w:jc w:val="center"/>
                        <w:rPr>
                          <w:rFonts w:asciiTheme="majorHAnsi" w:hAnsiTheme="majorHAnsi" w:cs="Arial"/>
                          <w:color w:val="2A5010" w:themeColor="accent2" w:themeShade="80"/>
                          <w:sz w:val="40"/>
                          <w:szCs w:val="40"/>
                          <w14:textOutline w14:w="9525" w14:cap="rnd" w14:cmpd="sng" w14:algn="ctr">
                            <w14:solidFill>
                              <w14:schemeClr w14:val="tx2"/>
                            </w14:solidFill>
                            <w14:prstDash w14:val="solid"/>
                            <w14:bevel/>
                          </w14:textOutline>
                        </w:rPr>
                      </w:pPr>
                      <w:r w:rsidRPr="008512F5">
                        <w:rPr>
                          <w:rFonts w:asciiTheme="majorHAnsi" w:hAnsiTheme="majorHAnsi" w:cs="Arial"/>
                          <w:color w:val="2A5010" w:themeColor="accent2" w:themeShade="80"/>
                          <w:sz w:val="40"/>
                          <w:szCs w:val="40"/>
                          <w14:textOutline w14:w="9525" w14:cap="rnd" w14:cmpd="sng" w14:algn="ctr">
                            <w14:solidFill>
                              <w14:schemeClr w14:val="tx2"/>
                            </w14:solidFill>
                            <w14:prstDash w14:val="solid"/>
                            <w14:bevel/>
                          </w14:textOutline>
                        </w:rPr>
                        <w:t>7-8 pm</w:t>
                      </w:r>
                    </w:p>
                    <w:p w:rsidR="009D6D83" w:rsidRPr="008512F5" w:rsidRDefault="009D6D83" w:rsidP="009D6D83">
                      <w:pPr>
                        <w:spacing w:after="0"/>
                        <w:jc w:val="center"/>
                        <w:rPr>
                          <w:rFonts w:asciiTheme="majorHAnsi" w:hAnsiTheme="majorHAnsi" w:cs="Arial"/>
                          <w:color w:val="2A5010" w:themeColor="accent2" w:themeShade="80"/>
                          <w:sz w:val="40"/>
                          <w:szCs w:val="40"/>
                          <w14:textOutline w14:w="9525" w14:cap="rnd" w14:cmpd="sng" w14:algn="ctr">
                            <w14:solidFill>
                              <w14:schemeClr w14:val="tx2"/>
                            </w14:solidFill>
                            <w14:prstDash w14:val="solid"/>
                            <w14:bevel/>
                          </w14:textOutline>
                        </w:rPr>
                      </w:pPr>
                      <w:r w:rsidRPr="008512F5">
                        <w:rPr>
                          <w:rFonts w:asciiTheme="majorHAnsi" w:hAnsiTheme="majorHAnsi" w:cs="Arial"/>
                          <w:color w:val="2A5010" w:themeColor="accent2" w:themeShade="80"/>
                          <w:sz w:val="40"/>
                          <w:szCs w:val="40"/>
                          <w14:textOutline w14:w="9525" w14:cap="rnd" w14:cmpd="sng" w14:algn="ctr">
                            <w14:solidFill>
                              <w14:schemeClr w14:val="tx2"/>
                            </w14:solidFill>
                            <w14:prstDash w14:val="solid"/>
                            <w14:bevel/>
                          </w14:textOutline>
                        </w:rPr>
                        <w:t>South Davis Junior High School Cafeteria</w:t>
                      </w:r>
                    </w:p>
                    <w:p w:rsidR="009D6D83" w:rsidRDefault="009D6D83" w:rsidP="009D6D83">
                      <w:pPr>
                        <w:jc w:val="center"/>
                      </w:pPr>
                    </w:p>
                  </w:txbxContent>
                </v:textbox>
              </v:shape>
            </w:pict>
          </mc:Fallback>
        </mc:AlternateContent>
      </w:r>
      <w:r w:rsidR="00C359EF">
        <w:rPr>
          <w:noProof/>
          <w:lang w:eastAsia="en-US"/>
        </w:rPr>
        <mc:AlternateContent>
          <mc:Choice Requires="wps">
            <w:drawing>
              <wp:anchor distT="0" distB="0" distL="114300" distR="114300" simplePos="0" relativeHeight="251665408" behindDoc="0" locked="0" layoutInCell="1" allowOverlap="1" wp14:anchorId="6B7B3976" wp14:editId="71585621">
                <wp:simplePos x="0" y="0"/>
                <wp:positionH relativeFrom="column">
                  <wp:posOffset>3476625</wp:posOffset>
                </wp:positionH>
                <wp:positionV relativeFrom="paragraph">
                  <wp:posOffset>4572000</wp:posOffset>
                </wp:positionV>
                <wp:extent cx="3505200" cy="18859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505200" cy="1885950"/>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E87" w:rsidRPr="000D0998" w:rsidRDefault="00427E87" w:rsidP="00427E87">
                            <w:pPr>
                              <w:jc w:val="center"/>
                              <w:rPr>
                                <w:rFonts w:eastAsia="Adobe Gothic Std B"/>
                                <w:color w:val="000000" w:themeColor="text1"/>
                                <w:sz w:val="23"/>
                                <w:szCs w:val="23"/>
                              </w:rPr>
                            </w:pPr>
                            <w:r w:rsidRPr="000D0998">
                              <w:rPr>
                                <w:rFonts w:eastAsia="Adobe Gothic Std B"/>
                                <w:color w:val="000000" w:themeColor="text1"/>
                                <w:sz w:val="23"/>
                                <w:szCs w:val="23"/>
                              </w:rPr>
                              <w:t xml:space="preserve">Wildfire preparation increases the potential that homes will survive wildfire.  By preparing homes and property ahead of time, we can better protect our homes, investment, surrounding area and families.  If each of us does our part, we can collectively create a safer environment. </w:t>
                            </w:r>
                          </w:p>
                          <w:p w:rsidR="000D0998" w:rsidRDefault="00427E87" w:rsidP="000D0998">
                            <w:pPr>
                              <w:spacing w:after="0"/>
                              <w:jc w:val="center"/>
                              <w:rPr>
                                <w:color w:val="000000" w:themeColor="text1"/>
                                <w:sz w:val="23"/>
                                <w:szCs w:val="23"/>
                              </w:rPr>
                            </w:pPr>
                            <w:r w:rsidRPr="000D0998">
                              <w:rPr>
                                <w:color w:val="000000" w:themeColor="text1"/>
                                <w:sz w:val="23"/>
                                <w:szCs w:val="23"/>
                              </w:rPr>
                              <w:t xml:space="preserve"> -Utah Firewise Living- </w:t>
                            </w:r>
                          </w:p>
                          <w:p w:rsidR="00427E87" w:rsidRPr="000D0998" w:rsidRDefault="00427E87" w:rsidP="000D0998">
                            <w:pPr>
                              <w:spacing w:after="100" w:afterAutospacing="1"/>
                              <w:jc w:val="center"/>
                              <w:rPr>
                                <w:color w:val="000000" w:themeColor="text1"/>
                                <w:sz w:val="23"/>
                                <w:szCs w:val="23"/>
                              </w:rPr>
                            </w:pPr>
                            <w:r w:rsidRPr="000D0998">
                              <w:rPr>
                                <w:color w:val="000000" w:themeColor="text1"/>
                                <w:sz w:val="23"/>
                                <w:szCs w:val="23"/>
                              </w:rPr>
                              <w:t>A Wildfire Preparation Guide, published through the Utah Division of Forestry.</w:t>
                            </w:r>
                          </w:p>
                          <w:p w:rsidR="00427E87" w:rsidRDefault="00427E87" w:rsidP="00427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B3976" id="Text Box 6" o:spid="_x0000_s1033" type="#_x0000_t202" style="position:absolute;margin-left:273.75pt;margin-top:5in;width:276pt;height:1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GRsgIAAPkFAAAOAAAAZHJzL2Uyb0RvYy54bWysVF1P2zAUfZ+0/2D5faTt2g4qUtSBmCYx&#10;QIOJZ9exaYRje7bbpPz6HTtJW9j2wLQ+pPa9x/fj3I/Ts6ZSZCOcL43O6fBoQInQ3BSlfszpj/vL&#10;D8eU+MB0wZTRIqdb4enZ/P2709rOxMisjCqEIzCi/ay2OV2FYGdZ5vlKVMwfGSs0lNK4igVc3WNW&#10;OFbDeqWy0WAwzWrjCusMF95DetEq6TzZl1LwcCOlF4GonCK2kL4ufZfxm81P2ezRMbsqeRcG+4co&#10;KlZqON2ZumCBkbUrfzNVldwZb2Q44qbKjJQlFykHZDMcvMrmbsWsSLmAHG93NPn/Z5Zfb24dKYuc&#10;TinRrEKJ7kUTyGfTkGlkp7Z+BtCdBSw0EKPKvdxDGJNupKviP9Ih0IPn7Y7baIxD+HEymKBglHDo&#10;hsfHk5NJYj/bP7fOhy/CVCQecupQvMQp21z5gFAA7SHRmzeqLC5LpdIlNow4V45sGErNOBc6jNJz&#10;ta6+maKVTwf4tUWHGK3Rise9GC5S60VLyeELJ0qTGkQhlWT4hS5GtnO/VIw/RTfR3j5M3JSO0YrU&#10;mV1WkeGWyXQKWyUiRunvQqIyidC/pphqkewCHVEShLzlYYffR/WWx20evWejw+5xVWrjWpZeVqZ4&#10;6kOWLR4kHeQdj6FZNl1Ldg24NMUW/edMO7/e8ssSfF8xH26Zw8Cir7CEwg0+UhkUyXQnSlbGPf9J&#10;HvGYI2gpqbEAcup/rpkTlKivGhN2MhyP48ZIl/Hk0wgXd6hZHmr0ujo3aLwh1p3l6RjxQfVH6Uz1&#10;gF21iF6hYprDd05DfzwP7VrCruNisUgg7AjLwpW+szyajkWKfXbfPDBnuzEJmLBr068KNns1LS02&#10;vtRmsQ5GlmmUIs8tqx3/2C+pXbtdGBfY4T2h9ht7/gsAAP//AwBQSwMEFAAGAAgAAAAhAB7JMeHg&#10;AAAADQEAAA8AAABkcnMvZG93bnJldi54bWxMjzFPwzAQhXck/oN1SGzULqINTeNUFImBqVBYul1j&#10;x4mIz8F22vTf40x0u7v39N53xWa0HTtpH1pHEuYzAUxT5VRLRsL319vDM7AQkRR2jrSEiw6wKW9v&#10;CsyVO9OnPu2jYSmEQo4Smhj7nPNQNdpimLleU9Jq5y3GtHrDlcdzCrcdfxRiyS22lBoa7PVro6uf&#10;/WAltMOHry+7Ldr3wzZ60y53tfmV8v5ufFkDi3qM/2aY8BM6lInp6AZSgXUSFk/ZIlklZKkH2OQQ&#10;q1U6HadpngngZcGvvyj/AAAA//8DAFBLAQItABQABgAIAAAAIQC2gziS/gAAAOEBAAATAAAAAAAA&#10;AAAAAAAAAAAAAABbQ29udGVudF9UeXBlc10ueG1sUEsBAi0AFAAGAAgAAAAhADj9If/WAAAAlAEA&#10;AAsAAAAAAAAAAAAAAAAALwEAAF9yZWxzLy5yZWxzUEsBAi0AFAAGAAgAAAAhAKOqMZGyAgAA+QUA&#10;AA4AAAAAAAAAAAAAAAAALgIAAGRycy9lMm9Eb2MueG1sUEsBAi0AFAAGAAgAAAAhAB7JMeHgAAAA&#10;DQEAAA8AAAAAAAAAAAAAAAAADAUAAGRycy9kb3ducmV2LnhtbFBLBQYAAAAABAAEAPMAAAAZBgAA&#10;AAA=&#10;" fillcolor="#93de61 [1941]" strokeweight=".5pt">
                <v:textbox>
                  <w:txbxContent>
                    <w:p w:rsidR="00427E87" w:rsidRPr="000D0998" w:rsidRDefault="00427E87" w:rsidP="00427E87">
                      <w:pPr>
                        <w:jc w:val="center"/>
                        <w:rPr>
                          <w:rFonts w:eastAsia="Adobe Gothic Std B"/>
                          <w:color w:val="000000" w:themeColor="text1"/>
                          <w:sz w:val="23"/>
                          <w:szCs w:val="23"/>
                        </w:rPr>
                      </w:pPr>
                      <w:r w:rsidRPr="000D0998">
                        <w:rPr>
                          <w:rFonts w:eastAsia="Adobe Gothic Std B"/>
                          <w:color w:val="000000" w:themeColor="text1"/>
                          <w:sz w:val="23"/>
                          <w:szCs w:val="23"/>
                        </w:rPr>
                        <w:t xml:space="preserve">Wildfire preparation increases the potential that homes will survive wildfire.  By preparing homes and property ahead of time, we can better protect our homes, investment, surrounding area and families.  If each of us does our part, we can collectively create a safer environment. </w:t>
                      </w:r>
                    </w:p>
                    <w:p w:rsidR="000D0998" w:rsidRDefault="00427E87" w:rsidP="000D0998">
                      <w:pPr>
                        <w:spacing w:after="0"/>
                        <w:jc w:val="center"/>
                        <w:rPr>
                          <w:color w:val="000000" w:themeColor="text1"/>
                          <w:sz w:val="23"/>
                          <w:szCs w:val="23"/>
                        </w:rPr>
                      </w:pPr>
                      <w:r w:rsidRPr="000D0998">
                        <w:rPr>
                          <w:color w:val="000000" w:themeColor="text1"/>
                          <w:sz w:val="23"/>
                          <w:szCs w:val="23"/>
                        </w:rPr>
                        <w:t xml:space="preserve"> -Utah Firewise Living- </w:t>
                      </w:r>
                    </w:p>
                    <w:p w:rsidR="00427E87" w:rsidRPr="000D0998" w:rsidRDefault="00427E87" w:rsidP="000D0998">
                      <w:pPr>
                        <w:spacing w:after="100" w:afterAutospacing="1"/>
                        <w:jc w:val="center"/>
                        <w:rPr>
                          <w:color w:val="000000" w:themeColor="text1"/>
                          <w:sz w:val="23"/>
                          <w:szCs w:val="23"/>
                        </w:rPr>
                      </w:pPr>
                      <w:r w:rsidRPr="000D0998">
                        <w:rPr>
                          <w:color w:val="000000" w:themeColor="text1"/>
                          <w:sz w:val="23"/>
                          <w:szCs w:val="23"/>
                        </w:rPr>
                        <w:t>A Wildfire Preparation Guide, published through the Utah Division of Forestry.</w:t>
                      </w:r>
                    </w:p>
                    <w:p w:rsidR="00427E87" w:rsidRDefault="00427E87" w:rsidP="00427E87"/>
                  </w:txbxContent>
                </v:textbox>
              </v:shape>
            </w:pict>
          </mc:Fallback>
        </mc:AlternateContent>
      </w:r>
      <w:r w:rsidR="00C359EF">
        <w:rPr>
          <w:noProof/>
          <w:lang w:eastAsia="en-US"/>
        </w:rPr>
        <mc:AlternateContent>
          <mc:Choice Requires="wps">
            <w:drawing>
              <wp:anchor distT="0" distB="0" distL="114300" distR="114300" simplePos="0" relativeHeight="251669504" behindDoc="0" locked="0" layoutInCell="1" allowOverlap="1" wp14:anchorId="4004F9CC" wp14:editId="19EFD8C9">
                <wp:simplePos x="0" y="0"/>
                <wp:positionH relativeFrom="column">
                  <wp:posOffset>5715000</wp:posOffset>
                </wp:positionH>
                <wp:positionV relativeFrom="paragraph">
                  <wp:posOffset>6715125</wp:posOffset>
                </wp:positionV>
                <wp:extent cx="685800" cy="685800"/>
                <wp:effectExtent l="0" t="0" r="0" b="0"/>
                <wp:wrapNone/>
                <wp:docPr id="10" name="Rectangle 10"/>
                <wp:cNvGraphicFramePr/>
                <a:graphic xmlns:a="http://schemas.openxmlformats.org/drawingml/2006/main">
                  <a:graphicData uri="http://schemas.microsoft.com/office/word/2010/wordprocessingShape">
                    <wps:wsp>
                      <wps:cNvSpPr/>
                      <wps:spPr>
                        <a:xfrm>
                          <a:off x="0" y="0"/>
                          <a:ext cx="685800" cy="685800"/>
                        </a:xfrm>
                        <a:prstGeom prst="rect">
                          <a:avLst/>
                        </a:prstGeom>
                        <a:solidFill>
                          <a:srgbClr val="918655"/>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CE4CD" id="Rectangle 10" o:spid="_x0000_s1026" style="position:absolute;margin-left:450pt;margin-top:528.75pt;width:54pt;height:5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p3VwIAALEEAAAOAAAAZHJzL2Uyb0RvYy54bWysVE1PHDEMvVfqf4hyL7OLWLqM2EUrEFUl&#10;BKhQcfZmMh9SJkmd7Af99X3JzAKlPVW9ZOzYebaf7Tm/2PdGbDWHztmFnB5NpNBWuaqzzUJ+f7z+&#10;NJciRLIVGWf1Qj7rIC+WHz+c73ypj13rTKVZAMSGcucXso3Rl0URVKt7CkfOawtj7binCJWbomLa&#10;Ab03xfFkclrsHFeendIh4PZqMMplxq9rreJdXQcdhVlI5Bbzyflcp7NYnlPZMPm2U2Ma9A9Z9NRZ&#10;BH2BuqJIYsPdH1B9p9gFV8cj5frC1XWndK4B1Uwn76p5aMnrXAvICf6FpvD/YNXt9p5FV6F3oMdS&#10;jx59A2tkG6MF7kDQzocSfg/+nkctQEzV7mvu0xd1iH0m9fmFVL2PQuHydD6bT4CtYBploBSvjz2H&#10;+EW7XiRhIRnRM5W0vQlxcD24pFjBma667ozJCjfrS8NiS+jv2XR+OpuljIH+m5uxYocKzyazlAhh&#10;zthWkHqPwoNtpCDTYH5V5BzauhQAQFSm0FcU2iFERh0jGJvsOg/ZmGliauAmSWtXPYNcdsPUBa+u&#10;O6DdUIj3xBgzJIPViXc4auOQoRslKVrHP/92n/zRfVil2GFskf6PDbGWwny1mIuz6ckJYGNWTmaf&#10;j6HwW8v6rcVu+ksH5qZYUq+ymPyjOYg1u/4JG7ZKUWEiqxB7IGpULuOwTthRpVer7IbZ9hRv7INX&#10;CfzA4+P+idiPfY4YkFt3GHEq37V78E0vrVttoqu7PAuvvKLLScFe5H6PO5wW762evV7/NMtfAAAA&#10;//8DAFBLAwQUAAYACAAAACEAEvyDpuIAAAAOAQAADwAAAGRycy9kb3ducmV2LnhtbEyPzU7DMBCE&#10;70i8g7VIXFBrB5H+hDhVhISEBJcWuLvxNgnE6yh2mvD2bE9w290ZzX6T72bXiTMOofWkIVkqEEiV&#10;ty3VGj7enxcbECEasqbzhBp+MMCuuL7KTWb9RHs8H2ItOIRCZjQ0MfaZlKFq0Jmw9D0Sayc/OBN5&#10;HWppBzNxuOvkvVIr6UxL/KExPT41WH0fRqehLKf2S53GJHze7bdvr/308qBqrW9v5vIRRMQ5/pnh&#10;gs/oUDDT0Y9kg+g0bJXiLpEFla5TEBeLUhu+HXlKVmkKssjl/xrFLwAAAP//AwBQSwECLQAUAAYA&#10;CAAAACEAtoM4kv4AAADhAQAAEwAAAAAAAAAAAAAAAAAAAAAAW0NvbnRlbnRfVHlwZXNdLnhtbFBL&#10;AQItABQABgAIAAAAIQA4/SH/1gAAAJQBAAALAAAAAAAAAAAAAAAAAC8BAABfcmVscy8ucmVsc1BL&#10;AQItABQABgAIAAAAIQCBbQp3VwIAALEEAAAOAAAAAAAAAAAAAAAAAC4CAABkcnMvZTJvRG9jLnht&#10;bFBLAQItABQABgAIAAAAIQAS/IOm4gAAAA4BAAAPAAAAAAAAAAAAAAAAALEEAABkcnMvZG93bnJl&#10;di54bWxQSwUGAAAAAAQABADzAAAAwAUAAAAA&#10;" fillcolor="#918655" stroked="f" strokeweight="1.5pt">
                <v:stroke endcap="round"/>
              </v:rect>
            </w:pict>
          </mc:Fallback>
        </mc:AlternateContent>
      </w:r>
      <w:r w:rsidR="00C359EF">
        <w:rPr>
          <w:noProof/>
          <w:lang w:eastAsia="en-US"/>
        </w:rPr>
        <mc:AlternateContent>
          <mc:Choice Requires="wps">
            <w:drawing>
              <wp:anchor distT="0" distB="0" distL="114300" distR="114300" simplePos="0" relativeHeight="251671552" behindDoc="0" locked="0" layoutInCell="1" allowOverlap="1" wp14:anchorId="215C4A0C" wp14:editId="6C917C95">
                <wp:simplePos x="0" y="0"/>
                <wp:positionH relativeFrom="column">
                  <wp:posOffset>4686300</wp:posOffset>
                </wp:positionH>
                <wp:positionV relativeFrom="paragraph">
                  <wp:posOffset>6705600</wp:posOffset>
                </wp:positionV>
                <wp:extent cx="685800" cy="685800"/>
                <wp:effectExtent l="0" t="0" r="0" b="0"/>
                <wp:wrapNone/>
                <wp:docPr id="3" name="Rectangle 3"/>
                <wp:cNvGraphicFramePr/>
                <a:graphic xmlns:a="http://schemas.openxmlformats.org/drawingml/2006/main">
                  <a:graphicData uri="http://schemas.microsoft.com/office/word/2010/wordprocessingShape">
                    <wps:wsp>
                      <wps:cNvSpPr/>
                      <wps:spPr>
                        <a:xfrm>
                          <a:off x="0" y="0"/>
                          <a:ext cx="685800" cy="685800"/>
                        </a:xfrm>
                        <a:prstGeom prst="rect">
                          <a:avLst/>
                        </a:prstGeom>
                        <a:solidFill>
                          <a:srgbClr val="C42F1A"/>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2EB7A" id="Rectangle 3" o:spid="_x0000_s1026" style="position:absolute;margin-left:369pt;margin-top:528pt;width:54pt;height:5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mJWAIAAK8EAAAOAAAAZHJzL2Uyb0RvYy54bWysVE1v2zAMvQ/YfxB0X52kadcadYogRYYB&#10;RRusHXpmZPkDkEWNUuJ0v36U7LRdt9Owi0KK9CP59Jir60NnxF6Tb9EWcnoykUJbhWVr60J+f1x/&#10;upDCB7AlGLS6kM/ay+vFxw9Xvcv1DBs0pSbBINbnvStkE4LLs8yrRnfgT9Bpy8EKqYPALtVZSdAz&#10;emey2WRynvVIpSNU2nu+vRmCcpHwq0qrcF9VXgdhCsm9hXRSOrfxzBZXkNcErmnV2Ab8QxcdtJaL&#10;vkDdQACxo/YPqK5VhB6rcKKwy7CqWqXTDDzNdPJumocGnE6zMDnevdDk/x+suttvSLRlIU+lsNDx&#10;E31j0sDWRovTSE/vfM5ZD25Do+fZjLMeKuriL08hDonS5xdK9SEIxZfnF2cXEyZecWi0GSV7/diR&#10;D180diIahSQunoiE/a0PQ+oxJdbyaNpy3RqTHKq3K0NiD/y6q/lsPV3Gjhn9tzRjRc/avJycxUaA&#10;VUa2ZKtzPLa3tRRgalavCpRKW4wFGAjyWPoGfDOUSKhjBWNjXCeJjZ1GpgZuorXF8pmpJRw0551a&#10;t4x2Cz5sgFhk3AwvTrjnozLIHeJoSdEg/fzbfcznt+eoFD2Lltv/sQPSUpivllVxOZ3Po8qTMz/7&#10;PGOH3ka2byN2162QmZvyijqVzJgfzNGsCLsn3q9lrMohsIprD0SNzioMy8QbqvRymdJY2Q7CrX1w&#10;KoIfeXw8PAG58Z0DC+QOjwKH/N1zD7nxS4vLXcCqTVp45ZVfOTq8Fem9xw2Oa/fWT1mv/zOLXwAA&#10;AP//AwBQSwMEFAAGAAgAAAAhAEED4L3fAAAADQEAAA8AAABkcnMvZG93bnJldi54bWxMT8FOhDAU&#10;vJv4D80z8eYWFBCRshGNB4+uxuitS5+AS1+Rdln8e9+e9DbzZjJvplwvdhAzTr53pCBeRSCQGmd6&#10;ahW8vjxe5CB80GT04AgV/KCHdXV6UurCuAM947wJreAQ8oVW0IUwFlL6pkOr/cqNSKx9usnqwHRq&#10;pZn0gcPtIC+jKJNW98QfOj3ifYfNbrO3Ct4/5qSu03QXmq/vp7esNnH6cKPU+dlydwsi4BL+zHCs&#10;z9Wh4k5btyfjxaDg+irnLYGFKM0YsSVPjmDLpzhLIpBVKf+vqH4BAAD//wMAUEsBAi0AFAAGAAgA&#10;AAAhALaDOJL+AAAA4QEAABMAAAAAAAAAAAAAAAAAAAAAAFtDb250ZW50X1R5cGVzXS54bWxQSwEC&#10;LQAUAAYACAAAACEAOP0h/9YAAACUAQAACwAAAAAAAAAAAAAAAAAvAQAAX3JlbHMvLnJlbHNQSwEC&#10;LQAUAAYACAAAACEAhXAZiVgCAACvBAAADgAAAAAAAAAAAAAAAAAuAgAAZHJzL2Uyb0RvYy54bWxQ&#10;SwECLQAUAAYACAAAACEAQQPgvd8AAAANAQAADwAAAAAAAAAAAAAAAACyBAAAZHJzL2Rvd25yZXYu&#10;eG1sUEsFBgAAAAAEAAQA8wAAAL4FAAAAAA==&#10;" fillcolor="#c42f1a" stroked="f" strokeweight="1.5pt">
                <v:stroke endcap="round"/>
              </v:rect>
            </w:pict>
          </mc:Fallback>
        </mc:AlternateContent>
      </w:r>
      <w:r w:rsidR="00C359EF">
        <w:rPr>
          <w:noProof/>
          <w:lang w:eastAsia="en-US"/>
        </w:rPr>
        <mc:AlternateContent>
          <mc:Choice Requires="wps">
            <w:drawing>
              <wp:anchor distT="0" distB="0" distL="114300" distR="114300" simplePos="0" relativeHeight="251673600" behindDoc="0" locked="0" layoutInCell="1" allowOverlap="1" wp14:anchorId="2465523F" wp14:editId="5E1106F0">
                <wp:simplePos x="0" y="0"/>
                <wp:positionH relativeFrom="column">
                  <wp:posOffset>3657600</wp:posOffset>
                </wp:positionH>
                <wp:positionV relativeFrom="paragraph">
                  <wp:posOffset>6735445</wp:posOffset>
                </wp:positionV>
                <wp:extent cx="685800" cy="685800"/>
                <wp:effectExtent l="0" t="0" r="0" b="0"/>
                <wp:wrapNone/>
                <wp:docPr id="4" name="Rectangle 4"/>
                <wp:cNvGraphicFramePr/>
                <a:graphic xmlns:a="http://schemas.openxmlformats.org/drawingml/2006/main">
                  <a:graphicData uri="http://schemas.microsoft.com/office/word/2010/wordprocessingShape">
                    <wps:wsp>
                      <wps:cNvSpPr/>
                      <wps:spPr>
                        <a:xfrm>
                          <a:off x="0" y="0"/>
                          <a:ext cx="685800" cy="685800"/>
                        </a:xfrm>
                        <a:prstGeom prst="rect">
                          <a:avLst/>
                        </a:prstGeom>
                        <a:solidFill>
                          <a:srgbClr val="E76618"/>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FA9F7" id="Rectangle 4" o:spid="_x0000_s1026" style="position:absolute;margin-left:4in;margin-top:530.35pt;width:54pt;height:5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lWWAIAAK8EAAAOAAAAZHJzL2Uyb0RvYy54bWysVE1v2zAMvQ/YfxB0X50EaZoacYqgXYcB&#10;RVusHXpmZPkDkEWNUuJ0v36U7LRdt9Owi0KK9CP59JjVxaEzYq/Jt2gLOT2ZSKGtwrK1dSG/P15/&#10;WkrhA9gSDFpdyGft5cX644dV73I9wwZNqUkwiPV57wrZhODyLPOq0R34E3TacrBC6iCwS3VWEvSM&#10;3plsNpkssh6pdIRKe8+3V0NQrhN+VWkV7qrK6yBMIbm3kE5K5zae2XoFeU3gmlaNbcA/dNFBa7no&#10;C9QVBBA7av+A6lpF6LEKJwq7DKuqVTrNwNNMJ++meWjA6TQLk+PdC03+/8Gq2/09ibYs5FwKCx0/&#10;0TcmDWxttJhHenrnc856cPc0ep7NOOuhoi7+8hTikCh9fqFUH4JQfLlYni4nTLzi0GgzSvb6sSMf&#10;vmjsRDQKSVw8EQn7Gx+G1GNKrOXRtOV1a0xyqN5eGhJ74Nf9fLZYTJexY0b/Lc1Y0bM2zyensRFg&#10;lZEt2eocj+1tLQWYmtWrAqXSFmMBBoI8lr4C3wwlEupYwdgY10liY6eRqYGbaG2xfGZqCQfNeaeu&#10;W0a7AR/ugVhk3AwvTrjjozLIHeJoSdEg/fzbfcznt+eoFD2Lltv/sQPSUpivllVxPp3Po8qTMz89&#10;m7FDbyPbtxG76y6RmZvyijqVzJgfzNGsCLsn3q9NrMohsIprD0SNzmUYlok3VOnNJqWxsh2EG/vg&#10;VAQ/8vh4eAJy4zsHFsgtHgUO+bvnHnLjlxY3u4BVm7Twyiu/cnR4K9J7jxsc1+6tn7Je/2fWvwAA&#10;AP//AwBQSwMEFAAGAAgAAAAhAIH1/WHhAAAADQEAAA8AAABkcnMvZG93bnJldi54bWxMj0FPhDAQ&#10;he8m/odmTLwYt6zBQpCyMSbriQuryWZvXRiBSKdIC4v/3vGkx3nv5c338t1qB7Hg5HtHGrabCARS&#10;7ZqeWg3vb/v7FIQPhhozOEIN3+hhV1xf5SZr3IUqXA6hFVxCPjMauhDGTEpfd2iN37gRib0PN1kT&#10;+Jxa2UzmwuV2kA9RpKQ1PfGHzoz40mH9eZithv3X8fVQVWWsKL6bl9OxPFkstb69WZ+fQARcw18Y&#10;fvEZHQpmOruZGi8GDY+J4i2BjUhFCQiOqDRm6czSVqUJyCKX/1cUPwAAAP//AwBQSwECLQAUAAYA&#10;CAAAACEAtoM4kv4AAADhAQAAEwAAAAAAAAAAAAAAAAAAAAAAW0NvbnRlbnRfVHlwZXNdLnhtbFBL&#10;AQItABQABgAIAAAAIQA4/SH/1gAAAJQBAAALAAAAAAAAAAAAAAAAAC8BAABfcmVscy8ucmVsc1BL&#10;AQItABQABgAIAAAAIQBbsslWWAIAAK8EAAAOAAAAAAAAAAAAAAAAAC4CAABkcnMvZTJvRG9jLnht&#10;bFBLAQItABQABgAIAAAAIQCB9f1h4QAAAA0BAAAPAAAAAAAAAAAAAAAAALIEAABkcnMvZG93bnJl&#10;di54bWxQSwUGAAAAAAQABADzAAAAwAUAAAAA&#10;" fillcolor="#e76618" stroked="f" strokeweight="1.5pt">
                <v:stroke endcap="round"/>
              </v:rect>
            </w:pict>
          </mc:Fallback>
        </mc:AlternateContent>
      </w:r>
      <w:r w:rsidR="00C359EF">
        <w:rPr>
          <w:noProof/>
          <w:lang w:eastAsia="en-US"/>
        </w:rPr>
        <mc:AlternateContent>
          <mc:Choice Requires="wps">
            <w:drawing>
              <wp:anchor distT="0" distB="0" distL="114300" distR="114300" simplePos="0" relativeHeight="251675648" behindDoc="0" locked="0" layoutInCell="1" allowOverlap="1" wp14:anchorId="4E440D0A" wp14:editId="23B50908">
                <wp:simplePos x="0" y="0"/>
                <wp:positionH relativeFrom="column">
                  <wp:posOffset>2667000</wp:posOffset>
                </wp:positionH>
                <wp:positionV relativeFrom="paragraph">
                  <wp:posOffset>6734175</wp:posOffset>
                </wp:positionV>
                <wp:extent cx="685800" cy="685800"/>
                <wp:effectExtent l="0" t="0" r="0" b="0"/>
                <wp:wrapNone/>
                <wp:docPr id="5" name="Rectangle 5"/>
                <wp:cNvGraphicFramePr/>
                <a:graphic xmlns:a="http://schemas.openxmlformats.org/drawingml/2006/main">
                  <a:graphicData uri="http://schemas.microsoft.com/office/word/2010/wordprocessingShape">
                    <wps:wsp>
                      <wps:cNvSpPr/>
                      <wps:spPr>
                        <a:xfrm>
                          <a:off x="0" y="0"/>
                          <a:ext cx="685800" cy="685800"/>
                        </a:xfrm>
                        <a:prstGeom prst="rect">
                          <a:avLst/>
                        </a:prstGeom>
                        <a:solidFill>
                          <a:srgbClr val="E6B91E"/>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D3109" id="Rectangle 5" o:spid="_x0000_s1026" style="position:absolute;margin-left:210pt;margin-top:530.25pt;width:54pt;height:5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w8WAIAAK8EAAAOAAAAZHJzL2Uyb0RvYy54bWysVE1v2zAMvQ/YfxB0X50UTdcadYqsH8OA&#10;Yi3WDj0zsvwBSKJGKXG6Xz9Kdtqu22nYRSFF+pF8eszZ+c4asdUUenSVnB/MpNBOYd27tpLfH64/&#10;nEgRIrgaDDpdyScd5Pny/buzwZf6EDs0tSbBIC6Ug69kF6MviyKoTlsIB+i142CDZCGyS21REwyM&#10;bk1xOJsdFwNS7QmVDoFvL8egXGb8ptEq3jZN0FGYSnJvMZ+Uz3U6i+UZlC2B73o1tQH/0IWF3nHR&#10;Z6hLiCA21P8BZXtFGLCJBwptgU3TK51n4GnmszfT3HfgdZ6FyQn+mabw/2DV1+0dib6u5EIKB5af&#10;6BuTBq41WiwSPYMPJWfd+zuavMBmmnXXkE2/PIXYZUqfninVuygUXx6fLE5mTLzi0GQzSvHysacQ&#10;P2u0IhmVJC6eiYTtTYhj6j4l1Qpo+vq6NyY71K4vDIkt8OteHX86nV+ljhn9tzTjxMDaPJ0tUiPA&#10;KiNXs2U9jx1cKwWYltWrIuXSDlMBBoIylb6E0I0lMupUwbgU11liU6eJqZGbZK2xfmJqCUfNBa+u&#10;e0a7gRDvgFhk3AwvTrzlozHIHeJkSdEh/fzbfcrnt+eoFAOLltv/sQHSUpgvjlVxOj86SirPztHi&#10;4yE79Dqyfh1xG3uBzNycV9SrbKb8aPZmQ2gfeb9WqSqHwCmuPRI1ORdxXCbeUKVXq5zGyvYQb9y9&#10;Vwl8z+PD7hHIT+8cWSBfcS9wKN8895ibvnS42kRs+qyFF175lZPDW5Hfe9rgtHav/Zz18j+z/AUA&#10;AP//AwBQSwMEFAAGAAgAAAAhAGsSBirfAAAADQEAAA8AAABkcnMvZG93bnJldi54bWxMj0FPg0AQ&#10;he8m/ofNmHgxdikKQcrSGCPpwV5s/QFbdgqk7CxhF4r/3vGkx3nvy5v3iu1iezHj6DtHCtarCARS&#10;7UxHjYKvY/WYgfBBk9G9I1TwjR625e1NoXPjrvSJ8yE0gkPI51pBG8KQS+nrFq32KzcgsXd2o9WB&#10;z7GRZtRXDre9jKMolVZ3xB9aPeBbi/XlMFkFmt53L+bhGO+mvZwvtq8+8KlS6v5ued2ACLiEPxh+&#10;63N1KLnTyU1kvOgVPHM8o2xEaZSAYCSJM5ZOLK3TLAFZFvL/ivIHAAD//wMAUEsBAi0AFAAGAAgA&#10;AAAhALaDOJL+AAAA4QEAABMAAAAAAAAAAAAAAAAAAAAAAFtDb250ZW50X1R5cGVzXS54bWxQSwEC&#10;LQAUAAYACAAAACEAOP0h/9YAAACUAQAACwAAAAAAAAAAAAAAAAAvAQAAX3JlbHMvLnJlbHNQSwEC&#10;LQAUAAYACAAAACEAinL8PFgCAACvBAAADgAAAAAAAAAAAAAAAAAuAgAAZHJzL2Uyb0RvYy54bWxQ&#10;SwECLQAUAAYACAAAACEAaxIGKt8AAAANAQAADwAAAAAAAAAAAAAAAACyBAAAZHJzL2Rvd25yZXYu&#10;eG1sUEsFBgAAAAAEAAQA8wAAAL4FAAAAAA==&#10;" fillcolor="#e6b91e" stroked="f" strokeweight="1.5pt">
                <v:stroke endcap="round"/>
              </v:rect>
            </w:pict>
          </mc:Fallback>
        </mc:AlternateContent>
      </w:r>
      <w:r w:rsidR="00C359EF">
        <w:rPr>
          <w:noProof/>
          <w:lang w:eastAsia="en-US"/>
        </w:rPr>
        <mc:AlternateContent>
          <mc:Choice Requires="wps">
            <w:drawing>
              <wp:anchor distT="0" distB="0" distL="114300" distR="114300" simplePos="0" relativeHeight="251677696" behindDoc="0" locked="0" layoutInCell="1" allowOverlap="1" wp14:anchorId="73284DEC" wp14:editId="6C4244A7">
                <wp:simplePos x="0" y="0"/>
                <wp:positionH relativeFrom="column">
                  <wp:posOffset>1600200</wp:posOffset>
                </wp:positionH>
                <wp:positionV relativeFrom="paragraph">
                  <wp:posOffset>6734175</wp:posOffset>
                </wp:positionV>
                <wp:extent cx="685800" cy="685800"/>
                <wp:effectExtent l="0" t="0" r="0" b="0"/>
                <wp:wrapNone/>
                <wp:docPr id="11" name="Rectangle 11"/>
                <wp:cNvGraphicFramePr/>
                <a:graphic xmlns:a="http://schemas.openxmlformats.org/drawingml/2006/main">
                  <a:graphicData uri="http://schemas.microsoft.com/office/word/2010/wordprocessingShape">
                    <wps:wsp>
                      <wps:cNvSpPr/>
                      <wps:spPr>
                        <a:xfrm>
                          <a:off x="0" y="0"/>
                          <a:ext cx="685800" cy="685800"/>
                        </a:xfrm>
                        <a:prstGeom prst="rect">
                          <a:avLst/>
                        </a:prstGeom>
                        <a:solidFill>
                          <a:srgbClr val="54A021">
                            <a:lumMod val="75000"/>
                          </a:srgb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E8C95" id="Rectangle 11" o:spid="_x0000_s1026" style="position:absolute;margin-left:126pt;margin-top:530.25pt;width:54pt;height:5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aIZwIAANMEAAAOAAAAZHJzL2Uyb0RvYy54bWysVMluGzEMvRfoPwi6NzM27CyD2IGRIEWB&#10;NAmaFDnTGs0CSKJKyUv69aU04yRNeyp6kUmR80g+Pfr8Ym+N2GoKPbqFnByVUminsO5du5DfH68/&#10;nUoRIrgaDDq9kM86yIvlxw/nO1/pKXZoak2CQVyodn4huxh9VRRBddpCOEKvHQcbJAuRXWqLmmDH&#10;6NYU07I8LnZItSdUOgS+vRqCcpnxm0areNc0QUdhFpJ7i/mkfK7TWSzPoWoJfNersQ34hy4s9I6L&#10;vkBdQQSxof4PKNsrwoBNPFJoC2yaXuk8A08zKd9N89CB13kWJif4F5rC/4NVt9t7En3NbzeRwoHl&#10;N/rGrIFrjRZ8xwTtfKg478Hf0+gFNtO0+4Zs+uU5xD6T+vxCqt5Hofjy+HR+WjL1ikOjzSjF68ee&#10;Qvys0YpkLCRx9UwlbG9CHFIPKalWQNPX170x2aF2fWlIbIHfdz5bldNJ/tZs7Fesh+uTecn1B6Aw&#10;5Of6vwEZJ3bMwVk5T60CK5FczZb1TE1wrRRgWla4ipQLOEwtMChUqbkrCN1QLaOO1YxLcZ1lOM6S&#10;uBzYS9Ya62emn3DQZfDqume0GwjxHoiFyM3wcsU7PhqD3CGOlhQd0s+/3ad81gdHpdixsLn9Hxsg&#10;LYX54lg5Z5PZLG1Cdmbzkyk79DayfhtxG3uJzC2Lg7vLZsqP5mA2hPaJd3CVqnIInOLaA1GjcxmH&#10;heMtVnq1ymmsfg/xxj14lcAPPD7un4D8qITIErrFwxJA9U4QQ2760uFqE7Hps1peeeVXTg5vTn7v&#10;ccvTar71c9brf9HyFwAAAP//AwBQSwMEFAAGAAgAAAAhAED/OzDgAAAADQEAAA8AAABkcnMvZG93&#10;bnJldi54bWxMj8FOwzAQRO+V+Adrkbi1dpMmVCFOVSrBgRsFxNWNlyQQr6PYbcLfs5zguDOj2Tfl&#10;bna9uOAYOk8a1isFAqn2tqNGw+vLw3ILIkRD1vSeUMM3BthVV4vSFNZP9IyXY2wEl1AojIY2xqGQ&#10;MtQtOhNWfkBi78OPzkQ+x0ba0Uxc7nqZKJVLZzriD60Z8NBi/XU8Ow3D0+2b2kyfqUwPm/H9Ee/d&#10;Ppm1vrme93cgIs7xLwy/+IwOFTOd/JlsEL2GJEt4S2RD5SoDwZE0VyydWFrn2wxkVcr/K6ofAAAA&#10;//8DAFBLAQItABQABgAIAAAAIQC2gziS/gAAAOEBAAATAAAAAAAAAAAAAAAAAAAAAABbQ29udGVu&#10;dF9UeXBlc10ueG1sUEsBAi0AFAAGAAgAAAAhADj9If/WAAAAlAEAAAsAAAAAAAAAAAAAAAAALwEA&#10;AF9yZWxzLy5yZWxzUEsBAi0AFAAGAAgAAAAhAAz1tohnAgAA0wQAAA4AAAAAAAAAAAAAAAAALgIA&#10;AGRycy9lMm9Eb2MueG1sUEsBAi0AFAAGAAgAAAAhAED/OzDgAAAADQEAAA8AAAAAAAAAAAAAAAAA&#10;wQQAAGRycy9kb3ducmV2LnhtbFBLBQYAAAAABAAEAPMAAADOBQAAAAA=&#10;" fillcolor="#3f7819" stroked="f" strokeweight="1.5pt">
                <v:stroke endcap="round"/>
              </v:rect>
            </w:pict>
          </mc:Fallback>
        </mc:AlternateContent>
      </w:r>
      <w:r w:rsidR="00C359EF">
        <w:rPr>
          <w:noProof/>
          <w:lang w:eastAsia="en-US"/>
        </w:rPr>
        <mc:AlternateContent>
          <mc:Choice Requires="wps">
            <w:drawing>
              <wp:anchor distT="0" distB="0" distL="114300" distR="114300" simplePos="0" relativeHeight="251679744" behindDoc="0" locked="0" layoutInCell="1" allowOverlap="1" wp14:anchorId="4550A67D" wp14:editId="420FF1EF">
                <wp:simplePos x="0" y="0"/>
                <wp:positionH relativeFrom="column">
                  <wp:posOffset>571500</wp:posOffset>
                </wp:positionH>
                <wp:positionV relativeFrom="paragraph">
                  <wp:posOffset>6734175</wp:posOffset>
                </wp:positionV>
                <wp:extent cx="685800" cy="685800"/>
                <wp:effectExtent l="0" t="0" r="0" b="0"/>
                <wp:wrapNone/>
                <wp:docPr id="12" name="Rectangle 12"/>
                <wp:cNvGraphicFramePr/>
                <a:graphic xmlns:a="http://schemas.openxmlformats.org/drawingml/2006/main">
                  <a:graphicData uri="http://schemas.microsoft.com/office/word/2010/wordprocessingShape">
                    <wps:wsp>
                      <wps:cNvSpPr/>
                      <wps:spPr>
                        <a:xfrm>
                          <a:off x="0" y="0"/>
                          <a:ext cx="685800" cy="685800"/>
                        </a:xfrm>
                        <a:prstGeom prst="rect">
                          <a:avLst/>
                        </a:prstGeom>
                        <a:solidFill>
                          <a:srgbClr val="90C226"/>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7CFD8" id="Rectangle 12" o:spid="_x0000_s1026" style="position:absolute;margin-left:45pt;margin-top:530.25pt;width:54pt;height:5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WuWAIAALEEAAAOAAAAZHJzL2Uyb0RvYy54bWysVEtPGzEQvlfqf7B8L7uJgMKKBEVBVJUQ&#10;oELFeeL1PiTb446dbOiv79i7AUp7qnrxznjG8/jmm7243FsjdppCj24hZ0elFNoprHvXLuT3x+tP&#10;Z1KECK4Gg04v5LMO8nL58cPF4Cs9xw5NrUlwEBeqwS9kF6OviiKoTlsIR+i1Y2ODZCGySm1REwwc&#10;3ZpiXpanxYBUe0KlQ+Dbq9Eolzl+02gV75om6CjMQnJtMZ+Uz006i+UFVC2B73o1lQH/UIWF3nHS&#10;l1BXEEFsqf8jlO0VYcAmHim0BTZNr3TugbuZle+6eejA69wLgxP8C0zh/4VVt7t7En3Ns5tL4cDy&#10;jL4xauBaowXfMUCDDxX7Pfh7mrTAYup235BNX+5D7DOozy+g6n0Uii9Pz07OSoZesWmSOUrx+thT&#10;iF80WpGEhSTOnqGE3U2Io+vBJeUKaPr6ujcmK9Ru1obEDni+5+V6Pj9NFXP039yMEwN3eF6epEKA&#10;eUauZsl6bjy4VgowLfNXRcqpHaYEHAiqlPoKQjemyFGnDMYlu84kmypNSI3YJGmD9TODSziyLnh1&#10;3XO0GwjxHohpxsXw6sQ7PhqDXCFOkhQd0s+/3Sd/nj5bpRiYtlz+jy2QlsJ8dcyL89nxceJ5Vo5P&#10;Ps9ZobeWzVuL29o1MnIzXlKvspj8ozmIDaF94g1bpaxsAqc49wjUpKzjuE68o0qvVtmNue0h3rgH&#10;r1LwA46P+ycgP805MkFu8UBxqN6Ne/RNLx2uthGbPnPhFVeeclJ4L/K8px1Oi/dWz16vf5rlLwAA&#10;AP//AwBQSwMEFAAGAAgAAAAhACMFV3fiAAAADAEAAA8AAABkcnMvZG93bnJldi54bWxMjzFPwzAQ&#10;hXck/oN1SCyI2kUkpCFOhRCwoA4tHdrNjY0TGp+j2G3Nv+c6le3u3dO771Xz5Hp2NGPoPEqYTgQw&#10;g43XHVoJ66/3+wJYiAq16j0aCb8mwLy+vqpUqf0Jl+a4ipZRCIZSSWhjHErOQ9Map8LEDwbp9u1H&#10;pyKto+V6VCcKdz1/ECLnTnVIH1o1mNfWNPvVwUlYPH3afeLLjx+3SHdvm8fMb+1Wytub9PIMLJoU&#10;L2Y44xM61MS08wfUgfUSZoKqRNJFLjJgZ8esIGlHwzQvMuB1xf+XqP8AAAD//wMAUEsBAi0AFAAG&#10;AAgAAAAhALaDOJL+AAAA4QEAABMAAAAAAAAAAAAAAAAAAAAAAFtDb250ZW50X1R5cGVzXS54bWxQ&#10;SwECLQAUAAYACAAAACEAOP0h/9YAAACUAQAACwAAAAAAAAAAAAAAAAAvAQAAX3JlbHMvLnJlbHNQ&#10;SwECLQAUAAYACAAAACEAS+iFrlgCAACxBAAADgAAAAAAAAAAAAAAAAAuAgAAZHJzL2Uyb0RvYy54&#10;bWxQSwECLQAUAAYACAAAACEAIwVXd+IAAAAMAQAADwAAAAAAAAAAAAAAAACyBAAAZHJzL2Rvd25y&#10;ZXYueG1sUEsFBgAAAAAEAAQA8wAAAMEFAAAAAA==&#10;" fillcolor="#90c226" stroked="f" strokeweight="1.5pt">
                <v:stroke endcap="round"/>
              </v:rect>
            </w:pict>
          </mc:Fallback>
        </mc:AlternateContent>
      </w:r>
      <w:r w:rsidR="009D6D83">
        <w:rPr>
          <w:noProof/>
          <w:lang w:eastAsia="en-US"/>
        </w:rPr>
        <mc:AlternateContent>
          <mc:Choice Requires="wps">
            <w:drawing>
              <wp:anchor distT="0" distB="0" distL="114300" distR="114300" simplePos="0" relativeHeight="251666432" behindDoc="0" locked="0" layoutInCell="1" allowOverlap="1" wp14:anchorId="78C14692" wp14:editId="29BD4CB2">
                <wp:simplePos x="0" y="0"/>
                <wp:positionH relativeFrom="column">
                  <wp:posOffset>-285750</wp:posOffset>
                </wp:positionH>
                <wp:positionV relativeFrom="paragraph">
                  <wp:posOffset>7517130</wp:posOffset>
                </wp:positionV>
                <wp:extent cx="7410450" cy="4286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74104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6D83" w:rsidRPr="00915D0C" w:rsidRDefault="009D6D83" w:rsidP="009D6D83">
                            <w:pPr>
                              <w:jc w:val="center"/>
                              <w:rPr>
                                <w:i/>
                                <w:iCs/>
                                <w:sz w:val="28"/>
                                <w:szCs w:val="28"/>
                              </w:rPr>
                            </w:pPr>
                            <w:r w:rsidRPr="00915D0C">
                              <w:rPr>
                                <w:i/>
                                <w:iCs/>
                                <w:color w:val="922213" w:themeColor="accent5" w:themeShade="BF"/>
                                <w:sz w:val="28"/>
                                <w:szCs w:val="28"/>
                                <w14:shadow w14:blurRad="50800" w14:dist="38100" w14:dir="2700000" w14:sx="100000" w14:sy="100000" w14:kx="0" w14:ky="0" w14:algn="tl">
                                  <w14:srgbClr w14:val="000000">
                                    <w14:alpha w14:val="60000"/>
                                  </w14:srgbClr>
                                </w14:shadow>
                              </w:rPr>
                              <w:t>Come and learn what you can do to assure your property is as prepared as it can be.</w:t>
                            </w:r>
                          </w:p>
                          <w:p w:rsidR="009D6D83" w:rsidRDefault="009D6D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C14692" id="Text Box 8" o:spid="_x0000_s1034" type="#_x0000_t202" style="position:absolute;margin-left:-22.5pt;margin-top:591.9pt;width:583.5pt;height:3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9FjQIAAJEFAAAOAAAAZHJzL2Uyb0RvYy54bWysVEtv2zAMvg/YfxB0X51k6WNBnSJr0WFA&#10;0RZrh54VWWqEyaImKbGzXz9StpOs66XDLrZEfiTFj4/zi7a2bKNCNOBKPj4acaachMq455J/f7z+&#10;cMZZTMJVwoJTJd+qyC/m79+dN36mJrACW6nA0ImLs8aXfJWSnxVFlCtVi3gEXjlUagi1SHgNz0UV&#10;RIPea1tMRqOTooFQ+QBSxYjSq07J59m/1kqmO62jSsyWHN+W8jfk75K+xfxczJ6D8Csj+2eIf3hF&#10;LYzDoDtXVyIJtg7mL1e1kQEi6HQkoS5AayNVzgGzGY9eZPOwEl7lXJCc6Hc0xf/nVt5u7gMzVcmx&#10;UE7UWKJH1Sb2GVp2Ruw0Ps4Q9OARlloUY5UHeUQhJd3qUNMf02GoR563O27JmUTh6XQ8mh6jSqJu&#10;Ojk7mRyTm2Jv7UNMXxTUjA4lD1i7TKnY3MTUQQcIBYtgTXVtrM0X6hd1aQPbCKy0TfmN6PwPlHWs&#10;KfnJR3wGGTkg886zdSRRuWP6cJR5l2E+pa1VhLHum9LIWE70ldhCSuV28TOaUBpDvcWwx+9f9Rbj&#10;Lg+0yJHBpZ1xbRyEnH0esT1l1Y+BMt3hsTYHedMxtcs2t8rp0ABLqLbYFwG6uYpeXhss3o2I6V4E&#10;HCSsNy6HdIcfbQHJh/7E2QrCr9fkhMf+Ri1nDQ5myePPtQiKM/vVYed/Gk+nNMn5Mj0+neAlHGqW&#10;hxq3ri8BO2KMa8jLfCR8ssNRB6ifcIcsKCqqhJMYu+RpOF6mbl3gDpJqscggnF0v0o178JJcE8vU&#10;mo/tkwi+79+EnX8LwwiL2Ys27rBk6WCxTqBN7nHiuWO15x/nPk9Jv6NosRzeM2q/See/AQAA//8D&#10;AFBLAwQUAAYACAAAACEAN6bAFOMAAAAOAQAADwAAAGRycy9kb3ducmV2LnhtbEyPS0/EMAyE70j8&#10;h8hIXNBu+qCwKk1XCPGQuLHlIW7ZxrQVjVM12bb8e7wnuNme0Xi+YrvYXkw4+s6RgngdgUCqnemo&#10;UfBaPaw2IHzQZHTvCBX8oIdteXpS6Ny4mV5w2oVGcAj5XCtoQxhyKX3dotV+7QYk1r7caHXgdWyk&#10;GfXM4baXSRRdSas74g+tHvCuxfp7d7AKPi+aj2e/PL7NaZYO909Tdf1uKqXOz5bbGxABl/BnhmN9&#10;rg4ld9q7AxkvegWry4xZAgvxJmWIoyVOEr7teUqyOAVZFvI/RvkLAAD//wMAUEsBAi0AFAAGAAgA&#10;AAAhALaDOJL+AAAA4QEAABMAAAAAAAAAAAAAAAAAAAAAAFtDb250ZW50X1R5cGVzXS54bWxQSwEC&#10;LQAUAAYACAAAACEAOP0h/9YAAACUAQAACwAAAAAAAAAAAAAAAAAvAQAAX3JlbHMvLnJlbHNQSwEC&#10;LQAUAAYACAAAACEAEk7vRY0CAACRBQAADgAAAAAAAAAAAAAAAAAuAgAAZHJzL2Uyb0RvYy54bWxQ&#10;SwECLQAUAAYACAAAACEAN6bAFOMAAAAOAQAADwAAAAAAAAAAAAAAAADnBAAAZHJzL2Rvd25yZXYu&#10;eG1sUEsFBgAAAAAEAAQA8wAAAPcFAAAAAA==&#10;" fillcolor="white [3201]" stroked="f" strokeweight=".5pt">
                <v:textbox>
                  <w:txbxContent>
                    <w:p w:rsidR="009D6D83" w:rsidRPr="00915D0C" w:rsidRDefault="009D6D83" w:rsidP="009D6D83">
                      <w:pPr>
                        <w:jc w:val="center"/>
                        <w:rPr>
                          <w:i/>
                          <w:iCs/>
                          <w:sz w:val="28"/>
                          <w:szCs w:val="28"/>
                        </w:rPr>
                      </w:pPr>
                      <w:r w:rsidRPr="00915D0C">
                        <w:rPr>
                          <w:i/>
                          <w:iCs/>
                          <w:color w:val="922213" w:themeColor="accent5" w:themeShade="BF"/>
                          <w:sz w:val="28"/>
                          <w:szCs w:val="28"/>
                          <w14:shadow w14:blurRad="50800" w14:dist="38100" w14:dir="2700000" w14:sx="100000" w14:sy="100000" w14:kx="0" w14:ky="0" w14:algn="tl">
                            <w14:srgbClr w14:val="000000">
                              <w14:alpha w14:val="60000"/>
                            </w14:srgbClr>
                          </w14:shadow>
                        </w:rPr>
                        <w:t>Come and learn what you can do to assure your property is as prepared as it can be.</w:t>
                      </w:r>
                    </w:p>
                    <w:p w:rsidR="009D6D83" w:rsidRDefault="009D6D83"/>
                  </w:txbxContent>
                </v:textbox>
              </v:shape>
            </w:pict>
          </mc:Fallback>
        </mc:AlternateContent>
      </w:r>
    </w:p>
    <w:sectPr w:rsidR="002C5EE9" w:rsidRPr="00F43C47" w:rsidSect="006778C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Kozuka Mincho Pr6N B">
    <w:panose1 w:val="00000000000000000000"/>
    <w:charset w:val="80"/>
    <w:family w:val="roman"/>
    <w:notTrueType/>
    <w:pitch w:val="variable"/>
    <w:sig w:usb0="000002D7" w:usb1="2AC71C11"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58"/>
    <w:rsid w:val="0004534E"/>
    <w:rsid w:val="000D0998"/>
    <w:rsid w:val="001D43C0"/>
    <w:rsid w:val="00206C9C"/>
    <w:rsid w:val="00216767"/>
    <w:rsid w:val="002C5EE9"/>
    <w:rsid w:val="00427E87"/>
    <w:rsid w:val="0065350B"/>
    <w:rsid w:val="006778C2"/>
    <w:rsid w:val="0071739B"/>
    <w:rsid w:val="008376DB"/>
    <w:rsid w:val="008512F5"/>
    <w:rsid w:val="00915D0C"/>
    <w:rsid w:val="009B7F58"/>
    <w:rsid w:val="009C74AB"/>
    <w:rsid w:val="009D6D83"/>
    <w:rsid w:val="00A27FE6"/>
    <w:rsid w:val="00AB0CE8"/>
    <w:rsid w:val="00C359EF"/>
    <w:rsid w:val="00E01717"/>
    <w:rsid w:val="00E60AC4"/>
    <w:rsid w:val="00E62F66"/>
    <w:rsid w:val="00F43C47"/>
    <w:rsid w:val="00F61B3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D2BFA-386C-4DF2-9976-3290E9AD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verpost.com/portlet/article/html/imageDisplay.jsp?contentItemRelationshipId=5221916"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denverpost.com/portlet/article/html/imageDisplay.jsp?contentItemRelationshipId=522191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Facet%20design%20(blank)(2).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A8EAFDA7-8EA9-40CB-BA15-1240267E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(blank)(2)</Template>
  <TotalTime>3</TotalTime>
  <Pages>1</Pages>
  <Words>33</Words>
  <Characters>191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keywords/>
  <cp:lastModifiedBy>Annette</cp:lastModifiedBy>
  <cp:revision>3</cp:revision>
  <dcterms:created xsi:type="dcterms:W3CDTF">2015-05-07T15:07:00Z</dcterms:created>
  <dcterms:modified xsi:type="dcterms:W3CDTF">2015-05-07T15:13:00Z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